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444" w:rsidRDefault="00175C93" w:rsidP="001E44E0">
      <w:pPr>
        <w:snapToGrid w:val="0"/>
        <w:ind w:firstLine="210"/>
        <w:rPr>
          <w:rFonts w:ascii="Meiryo" w:eastAsia="Meiryo" w:hAnsi="Meiryo" w:cs="Meiryo"/>
        </w:rPr>
      </w:pPr>
      <w:r w:rsidRPr="0001463D">
        <w:rPr>
          <w:rFonts w:ascii="Meiryo" w:eastAsia="Meiryo" w:hAnsi="Meiryo" w:cs="Meiryo" w:hint="eastAsia"/>
          <w:szCs w:val="21"/>
        </w:rPr>
        <w:t>平成２６年</w:t>
      </w:r>
      <w:r w:rsidR="006C60B0">
        <w:rPr>
          <w:rFonts w:ascii="Meiryo" w:eastAsia="Meiryo" w:hAnsi="Meiryo" w:cs="Meiryo" w:hint="eastAsia"/>
          <w:szCs w:val="21"/>
        </w:rPr>
        <w:t>１１</w:t>
      </w:r>
      <w:r w:rsidRPr="0001463D">
        <w:rPr>
          <w:rFonts w:ascii="Meiryo" w:eastAsia="Meiryo" w:hAnsi="Meiryo" w:cs="Meiryo" w:hint="eastAsia"/>
          <w:szCs w:val="21"/>
        </w:rPr>
        <w:t>月</w:t>
      </w:r>
      <w:r w:rsidR="006C60B0">
        <w:rPr>
          <w:rFonts w:ascii="Meiryo" w:eastAsia="Meiryo" w:hAnsi="Meiryo" w:cs="Meiryo" w:hint="eastAsia"/>
          <w:szCs w:val="21"/>
        </w:rPr>
        <w:t>１</w:t>
      </w:r>
      <w:r w:rsidRPr="0001463D">
        <w:rPr>
          <w:rFonts w:ascii="Meiryo" w:eastAsia="Meiryo" w:hAnsi="Meiryo" w:cs="Meiryo" w:hint="eastAsia"/>
          <w:szCs w:val="21"/>
        </w:rPr>
        <w:t>２</w:t>
      </w:r>
      <w:r w:rsidR="00AF773C">
        <w:rPr>
          <w:rFonts w:ascii="Meiryo" w:eastAsia="Meiryo" w:hAnsi="Meiryo" w:cs="Meiryo" w:hint="eastAsia"/>
          <w:szCs w:val="21"/>
        </w:rPr>
        <w:t>日</w:t>
      </w:r>
      <w:r w:rsidR="00AF773C">
        <w:rPr>
          <w:rFonts w:ascii="Meiryo" w:eastAsia="Meiryo" w:hAnsi="Meiryo" w:cs="Meiryo" w:hint="eastAsia"/>
        </w:rPr>
        <w:t>、</w:t>
      </w:r>
      <w:r w:rsidR="00AF773C" w:rsidRPr="0001463D">
        <w:rPr>
          <w:rFonts w:ascii="Meiryo" w:eastAsia="Meiryo" w:hAnsi="Meiryo" w:cs="Meiryo" w:hint="eastAsia"/>
          <w:szCs w:val="21"/>
        </w:rPr>
        <w:t>「</w:t>
      </w:r>
      <w:r w:rsidR="00AF773C" w:rsidRPr="006C60B0">
        <w:rPr>
          <w:rFonts w:ascii="Meiryo" w:eastAsia="Meiryo" w:hAnsi="Meiryo" w:cs="Meiryo" w:hint="eastAsia"/>
          <w:lang w:val="ru-RU"/>
        </w:rPr>
        <w:t>タジキスタン消化器病院肝臓・膵臓外科医療機材整備計画</w:t>
      </w:r>
      <w:r w:rsidR="00AF773C" w:rsidRPr="0001463D">
        <w:rPr>
          <w:rFonts w:ascii="Meiryo" w:eastAsia="Meiryo" w:hAnsi="Meiryo" w:cs="Meiryo" w:hint="eastAsia"/>
        </w:rPr>
        <w:t>」</w:t>
      </w:r>
      <w:r w:rsidR="00AF773C">
        <w:rPr>
          <w:rFonts w:ascii="Meiryo" w:eastAsia="Meiryo" w:hAnsi="Meiryo" w:cs="Meiryo" w:hint="eastAsia"/>
        </w:rPr>
        <w:t>の計画完了を記念する供与式が開かれ、</w:t>
      </w:r>
      <w:r w:rsidR="006C60B0">
        <w:rPr>
          <w:rFonts w:ascii="Meiryo" w:eastAsia="Meiryo" w:hAnsi="Meiryo" w:cs="Meiryo" w:hint="eastAsia"/>
        </w:rPr>
        <w:t>タジキスタンを訪問中の薗浦健太郎</w:t>
      </w:r>
      <w:r w:rsidR="00267E2B">
        <w:rPr>
          <w:rFonts w:ascii="Meiryo" w:eastAsia="Meiryo" w:hAnsi="Meiryo" w:cs="Meiryo" w:hint="eastAsia"/>
        </w:rPr>
        <w:t>外務</w:t>
      </w:r>
      <w:r w:rsidR="006C60B0">
        <w:rPr>
          <w:rFonts w:ascii="Meiryo" w:eastAsia="Meiryo" w:hAnsi="Meiryo" w:cs="Meiryo" w:hint="eastAsia"/>
        </w:rPr>
        <w:t>大臣政務官</w:t>
      </w:r>
      <w:r w:rsidR="00D70A03">
        <w:rPr>
          <w:rFonts w:ascii="Meiryo" w:eastAsia="Meiryo" w:hAnsi="Meiryo" w:cs="Meiryo" w:hint="eastAsia"/>
        </w:rPr>
        <w:t>、</w:t>
      </w:r>
      <w:r w:rsidR="00D70A03" w:rsidRPr="00C33044">
        <w:rPr>
          <w:rFonts w:ascii="Meiryo" w:eastAsia="Meiryo" w:hAnsi="Meiryo" w:cs="Meiryo" w:hint="eastAsia"/>
        </w:rPr>
        <w:t>鎌田大使、</w:t>
      </w:r>
      <w:r w:rsidR="003A0E00">
        <w:rPr>
          <w:rFonts w:ascii="Meiryo" w:eastAsia="Meiryo" w:hAnsi="Meiryo" w:cs="Meiryo" w:hint="eastAsia"/>
          <w:szCs w:val="18"/>
        </w:rPr>
        <w:t>オ</w:t>
      </w:r>
      <w:bookmarkStart w:id="0" w:name="_GoBack"/>
      <w:bookmarkEnd w:id="0"/>
      <w:r w:rsidR="00C33044" w:rsidRPr="00C33044">
        <w:rPr>
          <w:rFonts w:ascii="Meiryo" w:eastAsia="Meiryo" w:hAnsi="Meiryo" w:cs="Meiryo" w:hint="eastAsia"/>
        </w:rPr>
        <w:t>リモフ</w:t>
      </w:r>
      <w:r w:rsidR="00A87D72">
        <w:rPr>
          <w:rFonts w:ascii="Meiryo" w:eastAsia="Meiryo" w:hAnsi="Meiryo" w:cs="Meiryo" w:hint="eastAsia"/>
        </w:rPr>
        <w:t>保健</w:t>
      </w:r>
      <w:r w:rsidR="00BE1A02" w:rsidRPr="00C33044">
        <w:rPr>
          <w:rFonts w:ascii="Meiryo" w:eastAsia="Meiryo" w:hAnsi="Meiryo" w:cs="Meiryo" w:hint="eastAsia"/>
        </w:rPr>
        <w:t>社会保護省</w:t>
      </w:r>
      <w:r w:rsidR="00C33044" w:rsidRPr="00C33044">
        <w:rPr>
          <w:rFonts w:ascii="Meiryo" w:eastAsia="Meiryo" w:hAnsi="Meiryo" w:cs="Meiryo" w:hint="eastAsia"/>
        </w:rPr>
        <w:t>副</w:t>
      </w:r>
      <w:r w:rsidR="00117EBD">
        <w:rPr>
          <w:rFonts w:ascii="Meiryo" w:eastAsia="Meiryo" w:hAnsi="Meiryo" w:cs="Meiryo" w:hint="eastAsia"/>
        </w:rPr>
        <w:t>大臣、</w:t>
      </w:r>
      <w:r w:rsidR="00BE1A02" w:rsidRPr="00AF773C">
        <w:rPr>
          <w:rFonts w:ascii="Meiryo" w:eastAsia="Meiryo" w:hAnsi="Meiryo" w:cs="Meiryo" w:hint="eastAsia"/>
        </w:rPr>
        <w:t>タジキスタン消化器病院アジモヴァ院長</w:t>
      </w:r>
      <w:r w:rsidR="00117EBD">
        <w:rPr>
          <w:rFonts w:ascii="Meiryo" w:eastAsia="Meiryo" w:hAnsi="Meiryo" w:cs="Meiryo" w:hint="eastAsia"/>
        </w:rPr>
        <w:t>、並びに多数の</w:t>
      </w:r>
      <w:r w:rsidR="007B6082">
        <w:rPr>
          <w:rFonts w:ascii="Meiryo" w:eastAsia="Meiryo" w:hAnsi="Meiryo" w:cs="Meiryo" w:hint="eastAsia"/>
        </w:rPr>
        <w:t>病院関係者</w:t>
      </w:r>
      <w:r w:rsidR="00AF773C">
        <w:rPr>
          <w:rFonts w:ascii="Meiryo" w:eastAsia="Meiryo" w:hAnsi="Meiryo" w:cs="Meiryo" w:hint="eastAsia"/>
        </w:rPr>
        <w:t>が</w:t>
      </w:r>
      <w:r w:rsidR="003F2A29">
        <w:rPr>
          <w:rFonts w:ascii="Meiryo" w:eastAsia="Meiryo" w:hAnsi="Meiryo" w:cs="Meiryo" w:hint="eastAsia"/>
        </w:rPr>
        <w:t>参席し</w:t>
      </w:r>
      <w:r w:rsidR="00AF773C">
        <w:rPr>
          <w:rFonts w:ascii="Meiryo" w:eastAsia="Meiryo" w:hAnsi="Meiryo" w:cs="Meiryo" w:hint="eastAsia"/>
        </w:rPr>
        <w:t>ました</w:t>
      </w:r>
      <w:r w:rsidR="00BE1A02">
        <w:rPr>
          <w:rFonts w:ascii="Meiryo" w:eastAsia="Meiryo" w:hAnsi="Meiryo" w:cs="Meiryo" w:hint="eastAsia"/>
        </w:rPr>
        <w:t>。</w:t>
      </w:r>
    </w:p>
    <w:p w:rsidR="001E44E0" w:rsidRDefault="009763FF" w:rsidP="001E44E0">
      <w:pPr>
        <w:snapToGrid w:val="0"/>
        <w:ind w:firstLine="210"/>
        <w:rPr>
          <w:rFonts w:ascii="Meiryo" w:eastAsia="Meiryo" w:hAnsi="Meiryo" w:cs="Meiryo"/>
          <w:szCs w:val="21"/>
        </w:rPr>
      </w:pPr>
      <w:r>
        <w:rPr>
          <w:rFonts w:ascii="Meiryo" w:eastAsia="Meiryo" w:hAnsi="Meiryo" w:cs="Meiryo" w:hint="eastAsia"/>
          <w:szCs w:val="21"/>
        </w:rPr>
        <w:t>首都ドゥシャンベ市に</w:t>
      </w:r>
      <w:r w:rsidR="003F2A29">
        <w:rPr>
          <w:rFonts w:ascii="Meiryo" w:eastAsia="Meiryo" w:hAnsi="Meiryo" w:cs="Meiryo" w:hint="eastAsia"/>
          <w:szCs w:val="21"/>
        </w:rPr>
        <w:t>位置</w:t>
      </w:r>
      <w:r w:rsidR="00A06444">
        <w:rPr>
          <w:rFonts w:ascii="Meiryo" w:eastAsia="Meiryo" w:hAnsi="Meiryo" w:cs="Meiryo" w:hint="eastAsia"/>
          <w:szCs w:val="21"/>
        </w:rPr>
        <w:t>する</w:t>
      </w:r>
      <w:r w:rsidR="00A06444">
        <w:rPr>
          <w:rFonts w:ascii="Meiryo" w:eastAsia="Meiryo" w:hAnsi="Meiryo" w:cs="Meiryo" w:hint="eastAsia"/>
        </w:rPr>
        <w:t>本病院は</w:t>
      </w:r>
      <w:r w:rsidR="003F2A29">
        <w:rPr>
          <w:rFonts w:ascii="Meiryo" w:eastAsia="Meiryo" w:hAnsi="Meiryo" w:cs="Meiryo" w:hint="eastAsia"/>
          <w:szCs w:val="21"/>
        </w:rPr>
        <w:t>、</w:t>
      </w:r>
      <w:r>
        <w:rPr>
          <w:rFonts w:ascii="Meiryo" w:eastAsia="Meiryo" w:hAnsi="Meiryo" w:cs="Meiryo" w:hint="eastAsia"/>
          <w:szCs w:val="21"/>
        </w:rPr>
        <w:t>国内唯一の公立消化器治療専門病院であり、</w:t>
      </w:r>
      <w:r w:rsidR="001E44E0">
        <w:rPr>
          <w:rFonts w:ascii="Meiryo" w:eastAsia="Meiryo" w:hAnsi="Meiryo" w:cs="Meiryo" w:hint="eastAsia"/>
          <w:szCs w:val="21"/>
        </w:rPr>
        <w:t>タジキスタン全土から</w:t>
      </w:r>
      <w:r>
        <w:rPr>
          <w:rFonts w:ascii="Meiryo" w:eastAsia="Meiryo" w:hAnsi="Meiryo" w:cs="Meiryo" w:hint="eastAsia"/>
          <w:szCs w:val="21"/>
        </w:rPr>
        <w:t>年間３，５００人以上の患者</w:t>
      </w:r>
      <w:r w:rsidR="006C60B0">
        <w:rPr>
          <w:rFonts w:ascii="Meiryo" w:eastAsia="Meiryo" w:hAnsi="Meiryo" w:cs="Meiryo" w:hint="eastAsia"/>
          <w:szCs w:val="21"/>
        </w:rPr>
        <w:t>が訪れ、肝臓・膵臓の腫瘍摘出等を含む</w:t>
      </w:r>
      <w:r w:rsidR="00FE04AC">
        <w:rPr>
          <w:rFonts w:ascii="Meiryo" w:eastAsia="Meiryo" w:hAnsi="Meiryo" w:cs="Meiryo" w:hint="eastAsia"/>
          <w:szCs w:val="21"/>
        </w:rPr>
        <w:t>２７０あまりの</w:t>
      </w:r>
      <w:r w:rsidR="006C60B0">
        <w:rPr>
          <w:rFonts w:ascii="Meiryo" w:eastAsia="Meiryo" w:hAnsi="Meiryo" w:cs="Meiryo" w:hint="eastAsia"/>
          <w:szCs w:val="21"/>
        </w:rPr>
        <w:t>手術</w:t>
      </w:r>
      <w:r w:rsidR="001E44E0">
        <w:rPr>
          <w:rFonts w:ascii="Meiryo" w:eastAsia="Meiryo" w:hAnsi="Meiryo" w:cs="Meiryo" w:hint="eastAsia"/>
          <w:szCs w:val="21"/>
        </w:rPr>
        <w:t>が行われています</w:t>
      </w:r>
      <w:r w:rsidR="006C60B0">
        <w:rPr>
          <w:rFonts w:ascii="Meiryo" w:eastAsia="Meiryo" w:hAnsi="Meiryo" w:cs="Meiryo" w:hint="eastAsia"/>
          <w:szCs w:val="21"/>
        </w:rPr>
        <w:t>。</w:t>
      </w:r>
      <w:r w:rsidR="001E44E0">
        <w:rPr>
          <w:rFonts w:ascii="Meiryo" w:eastAsia="Meiryo" w:hAnsi="Meiryo" w:cs="Meiryo" w:hint="eastAsia"/>
          <w:szCs w:val="21"/>
        </w:rPr>
        <w:t>しかし、</w:t>
      </w:r>
      <w:r>
        <w:rPr>
          <w:rFonts w:ascii="Meiryo" w:eastAsia="Meiryo" w:hAnsi="Meiryo" w:cs="Meiryo" w:hint="eastAsia"/>
          <w:szCs w:val="21"/>
        </w:rPr>
        <w:t>本計画実施以前</w:t>
      </w:r>
      <w:r w:rsidR="008B7C6C">
        <w:rPr>
          <w:rFonts w:ascii="Meiryo" w:eastAsia="Meiryo" w:hAnsi="Meiryo" w:cs="Meiryo" w:hint="eastAsia"/>
          <w:szCs w:val="21"/>
        </w:rPr>
        <w:t>は</w:t>
      </w:r>
      <w:r w:rsidR="006C60B0">
        <w:rPr>
          <w:rFonts w:ascii="Meiryo" w:eastAsia="Meiryo" w:hAnsi="Meiryo" w:cs="Meiryo" w:hint="eastAsia"/>
          <w:szCs w:val="21"/>
        </w:rPr>
        <w:t>医療機材が</w:t>
      </w:r>
      <w:r w:rsidR="008B7C6C">
        <w:rPr>
          <w:rFonts w:ascii="Meiryo" w:eastAsia="Meiryo" w:hAnsi="Meiryo" w:cs="Meiryo" w:hint="eastAsia"/>
          <w:szCs w:val="21"/>
        </w:rPr>
        <w:t>不十分であったため</w:t>
      </w:r>
      <w:r w:rsidR="006C60B0">
        <w:rPr>
          <w:rFonts w:ascii="Meiryo" w:eastAsia="Meiryo" w:hAnsi="Meiryo" w:cs="Meiryo" w:hint="eastAsia"/>
          <w:szCs w:val="21"/>
        </w:rPr>
        <w:t>、患者への身体的負担が大きい開腹手術のみが行われ</w:t>
      </w:r>
      <w:r w:rsidR="00BB1E5D">
        <w:rPr>
          <w:rFonts w:ascii="Meiryo" w:eastAsia="Meiryo" w:hAnsi="Meiryo" w:cs="Meiryo" w:hint="eastAsia"/>
          <w:szCs w:val="21"/>
        </w:rPr>
        <w:t>、</w:t>
      </w:r>
      <w:r w:rsidR="008B7C6C">
        <w:rPr>
          <w:rFonts w:ascii="Meiryo" w:eastAsia="Meiryo" w:hAnsi="Meiryo" w:cs="Meiryo" w:hint="eastAsia"/>
          <w:szCs w:val="21"/>
        </w:rPr>
        <w:t>様々な弊害を及ぼし</w:t>
      </w:r>
      <w:r w:rsidR="006C60B0">
        <w:rPr>
          <w:rFonts w:ascii="Meiryo" w:eastAsia="Meiryo" w:hAnsi="Meiryo" w:cs="Meiryo" w:hint="eastAsia"/>
          <w:szCs w:val="21"/>
        </w:rPr>
        <w:t>ていました。</w:t>
      </w:r>
    </w:p>
    <w:p w:rsidR="0001463D" w:rsidRDefault="005434A5" w:rsidP="003A780A">
      <w:pPr>
        <w:snapToGrid w:val="0"/>
        <w:ind w:firstLine="210"/>
        <w:rPr>
          <w:rFonts w:ascii="Meiryo" w:eastAsia="Meiryo" w:hAnsi="Meiryo" w:cs="Meiryo"/>
        </w:rPr>
      </w:pPr>
      <w:r>
        <w:rPr>
          <w:rFonts w:ascii="Meiryo" w:eastAsia="Meiryo" w:hAnsi="Meiryo" w:cs="Meiryo" w:hint="eastAsia"/>
          <w:szCs w:val="21"/>
        </w:rPr>
        <w:t>本</w:t>
      </w:r>
      <w:r w:rsidR="0001463D">
        <w:rPr>
          <w:rFonts w:ascii="Meiryo" w:eastAsia="Meiryo" w:hAnsi="Meiryo" w:cs="Meiryo" w:hint="eastAsia"/>
          <w:szCs w:val="21"/>
        </w:rPr>
        <w:t>計画実施に伴い</w:t>
      </w:r>
      <w:r w:rsidR="006C60B0">
        <w:rPr>
          <w:rFonts w:ascii="Meiryo" w:eastAsia="Meiryo" w:hAnsi="Meiryo" w:cs="Meiryo" w:hint="eastAsia"/>
          <w:szCs w:val="21"/>
        </w:rPr>
        <w:t>、</w:t>
      </w:r>
      <w:r w:rsidR="00325EAE" w:rsidRPr="001E44E0">
        <w:rPr>
          <w:rFonts w:ascii="Meiryo" w:eastAsia="Meiryo" w:hAnsi="Meiryo" w:cs="Meiryo" w:hint="eastAsia"/>
          <w:szCs w:val="21"/>
        </w:rPr>
        <w:t>腹腔</w:t>
      </w:r>
      <w:r w:rsidR="006C60B0">
        <w:rPr>
          <w:rFonts w:ascii="Meiryo" w:eastAsia="Meiryo" w:hAnsi="Meiryo" w:cs="Meiryo" w:hint="eastAsia"/>
          <w:szCs w:val="21"/>
        </w:rPr>
        <w:t>内視</w:t>
      </w:r>
      <w:r w:rsidR="00325EAE" w:rsidRPr="001E44E0">
        <w:rPr>
          <w:rFonts w:ascii="Meiryo" w:eastAsia="Meiryo" w:hAnsi="Meiryo" w:cs="Meiryo" w:hint="eastAsia"/>
          <w:szCs w:val="21"/>
        </w:rPr>
        <w:t>鏡</w:t>
      </w:r>
      <w:r w:rsidR="003A780A">
        <w:rPr>
          <w:rFonts w:ascii="Meiryo" w:eastAsia="Meiryo" w:hAnsi="Meiryo" w:cs="Meiryo" w:hint="eastAsia"/>
          <w:szCs w:val="21"/>
        </w:rPr>
        <w:t>や</w:t>
      </w:r>
      <w:r w:rsidR="00AB18AA">
        <w:rPr>
          <w:rFonts w:ascii="Meiryo" w:eastAsia="Meiryo" w:hAnsi="Meiryo" w:cs="Meiryo" w:hint="eastAsia"/>
          <w:szCs w:val="21"/>
        </w:rPr>
        <w:t>高精度</w:t>
      </w:r>
      <w:r w:rsidR="001A0B95">
        <w:rPr>
          <w:rFonts w:ascii="Meiryo" w:eastAsia="Meiryo" w:hAnsi="Meiryo" w:cs="Meiryo" w:hint="eastAsia"/>
          <w:szCs w:val="21"/>
        </w:rPr>
        <w:t>手術機材が整備され、患者</w:t>
      </w:r>
      <w:r w:rsidR="006C60B0" w:rsidRPr="001E44E0">
        <w:rPr>
          <w:rFonts w:ascii="Meiryo" w:eastAsia="Meiryo" w:hAnsi="Meiryo" w:cs="Meiryo" w:hint="eastAsia"/>
          <w:szCs w:val="21"/>
        </w:rPr>
        <w:t>への負担が少ない腹腔鏡</w:t>
      </w:r>
      <w:r w:rsidR="00F93F12">
        <w:rPr>
          <w:rFonts w:ascii="Meiryo" w:eastAsia="Meiryo" w:hAnsi="Meiryo" w:cs="Meiryo" w:hint="eastAsia"/>
          <w:szCs w:val="21"/>
        </w:rPr>
        <w:t>手術</w:t>
      </w:r>
      <w:r w:rsidR="00AB18AA">
        <w:rPr>
          <w:rFonts w:ascii="Meiryo" w:eastAsia="Meiryo" w:hAnsi="Meiryo" w:cs="Meiryo" w:hint="eastAsia"/>
          <w:szCs w:val="21"/>
        </w:rPr>
        <w:t>を行う事</w:t>
      </w:r>
      <w:r w:rsidR="006C60B0" w:rsidRPr="001E44E0">
        <w:rPr>
          <w:rFonts w:ascii="Meiryo" w:eastAsia="Meiryo" w:hAnsi="Meiryo" w:cs="Meiryo" w:hint="eastAsia"/>
          <w:szCs w:val="21"/>
        </w:rPr>
        <w:t>が可能</w:t>
      </w:r>
      <w:r w:rsidR="001E44E0">
        <w:rPr>
          <w:rFonts w:ascii="Meiryo" w:eastAsia="Meiryo" w:hAnsi="Meiryo" w:cs="Meiryo" w:hint="eastAsia"/>
          <w:szCs w:val="21"/>
        </w:rPr>
        <w:t>と</w:t>
      </w:r>
      <w:r w:rsidR="006C60B0" w:rsidRPr="001E44E0">
        <w:rPr>
          <w:rFonts w:ascii="Meiryo" w:eastAsia="Meiryo" w:hAnsi="Meiryo" w:cs="Meiryo" w:hint="eastAsia"/>
          <w:szCs w:val="21"/>
        </w:rPr>
        <w:t>なりました。</w:t>
      </w:r>
      <w:r w:rsidR="00F1455B">
        <w:rPr>
          <w:rFonts w:ascii="Meiryo" w:eastAsia="Meiryo" w:hAnsi="Meiryo" w:cs="Meiryo" w:hint="eastAsia"/>
          <w:szCs w:val="21"/>
        </w:rPr>
        <w:t>手術</w:t>
      </w:r>
      <w:r w:rsidR="003A780A">
        <w:rPr>
          <w:rFonts w:ascii="Meiryo" w:eastAsia="Meiryo" w:hAnsi="Meiryo" w:cs="Meiryo" w:hint="eastAsia"/>
          <w:szCs w:val="21"/>
        </w:rPr>
        <w:t>精度の向上により、</w:t>
      </w:r>
      <w:r w:rsidR="00F1455B">
        <w:rPr>
          <w:rFonts w:ascii="Meiryo" w:eastAsia="Meiryo" w:hAnsi="Meiryo" w:cs="Meiryo" w:hint="eastAsia"/>
          <w:szCs w:val="21"/>
        </w:rPr>
        <w:t>感染症のリスクも減少し、患者</w:t>
      </w:r>
      <w:r w:rsidR="003A780A">
        <w:rPr>
          <w:rFonts w:ascii="Meiryo" w:eastAsia="Meiryo" w:hAnsi="Meiryo" w:cs="Meiryo" w:hint="eastAsia"/>
          <w:szCs w:val="21"/>
        </w:rPr>
        <w:t>の</w:t>
      </w:r>
      <w:r w:rsidR="00AB18AA">
        <w:rPr>
          <w:rFonts w:ascii="Meiryo" w:eastAsia="Meiryo" w:hAnsi="Meiryo" w:cs="Meiryo" w:hint="eastAsia"/>
          <w:szCs w:val="21"/>
        </w:rPr>
        <w:t>術後の</w:t>
      </w:r>
      <w:r w:rsidR="00F1455B">
        <w:rPr>
          <w:rFonts w:ascii="Meiryo" w:eastAsia="Meiryo" w:hAnsi="Meiryo" w:cs="Meiryo" w:hint="eastAsia"/>
          <w:szCs w:val="21"/>
        </w:rPr>
        <w:t>退院</w:t>
      </w:r>
      <w:r w:rsidR="001E44E0" w:rsidRPr="001E44E0">
        <w:rPr>
          <w:rFonts w:ascii="Meiryo" w:eastAsia="Meiryo" w:hAnsi="Meiryo" w:cs="Meiryo" w:hint="eastAsia"/>
          <w:szCs w:val="21"/>
        </w:rPr>
        <w:t>も早ま</w:t>
      </w:r>
      <w:r w:rsidR="003A780A">
        <w:rPr>
          <w:rFonts w:ascii="Meiryo" w:eastAsia="Meiryo" w:hAnsi="Meiryo" w:cs="Meiryo" w:hint="eastAsia"/>
          <w:szCs w:val="21"/>
        </w:rPr>
        <w:t>るため、より</w:t>
      </w:r>
      <w:r w:rsidR="001E44E0" w:rsidRPr="001E44E0">
        <w:rPr>
          <w:rFonts w:ascii="Meiryo" w:eastAsia="Meiryo" w:hAnsi="Meiryo" w:cs="Meiryo" w:hint="eastAsia"/>
          <w:szCs w:val="21"/>
        </w:rPr>
        <w:t>多くの</w:t>
      </w:r>
      <w:r w:rsidR="003A780A">
        <w:rPr>
          <w:rFonts w:ascii="Meiryo" w:eastAsia="Meiryo" w:hAnsi="Meiryo" w:cs="Meiryo" w:hint="eastAsia"/>
          <w:szCs w:val="21"/>
        </w:rPr>
        <w:t>人々</w:t>
      </w:r>
      <w:r w:rsidR="001E44E0" w:rsidRPr="001E44E0">
        <w:rPr>
          <w:rFonts w:ascii="Meiryo" w:eastAsia="Meiryo" w:hAnsi="Meiryo" w:cs="Meiryo" w:hint="eastAsia"/>
          <w:szCs w:val="21"/>
        </w:rPr>
        <w:t>が</w:t>
      </w:r>
      <w:r w:rsidR="003A780A">
        <w:rPr>
          <w:rFonts w:ascii="Meiryo" w:eastAsia="Meiryo" w:hAnsi="Meiryo" w:cs="Meiryo" w:hint="eastAsia"/>
          <w:szCs w:val="21"/>
        </w:rPr>
        <w:t>タジキスタン消化器病院で治療を受けることが出来るようになり</w:t>
      </w:r>
      <w:r w:rsidR="009763FF">
        <w:rPr>
          <w:rFonts w:ascii="Meiryo" w:eastAsia="Meiryo" w:hAnsi="Meiryo" w:cs="Meiryo" w:hint="eastAsia"/>
          <w:szCs w:val="21"/>
        </w:rPr>
        <w:t>ま</w:t>
      </w:r>
      <w:r w:rsidR="00F1455B">
        <w:rPr>
          <w:rFonts w:ascii="Meiryo" w:eastAsia="Meiryo" w:hAnsi="Meiryo" w:cs="Meiryo" w:hint="eastAsia"/>
          <w:szCs w:val="21"/>
        </w:rPr>
        <w:t>す</w:t>
      </w:r>
      <w:r w:rsidR="003A780A">
        <w:rPr>
          <w:rFonts w:ascii="Meiryo" w:eastAsia="Meiryo" w:hAnsi="Meiryo" w:cs="Meiryo" w:hint="eastAsia"/>
          <w:szCs w:val="21"/>
        </w:rPr>
        <w:t>。</w:t>
      </w:r>
    </w:p>
    <w:p w:rsidR="00BE72F5" w:rsidRPr="0001463D" w:rsidRDefault="00077E0F" w:rsidP="0001463D">
      <w:pPr>
        <w:adjustRightInd w:val="0"/>
        <w:snapToGrid w:val="0"/>
        <w:ind w:firstLine="210"/>
        <w:jc w:val="left"/>
        <w:rPr>
          <w:rFonts w:ascii="Meiryo" w:eastAsia="Meiryo" w:hAnsi="Meiryo" w:cs="Meiryo"/>
          <w:szCs w:val="21"/>
        </w:rPr>
      </w:pPr>
      <w:r>
        <w:rPr>
          <w:noProof/>
        </w:rPr>
        <w:drawing>
          <wp:anchor distT="0" distB="0" distL="114300" distR="114300" simplePos="0" relativeHeight="251715584" behindDoc="0" locked="0" layoutInCell="1" allowOverlap="1" wp14:anchorId="739CD73F" wp14:editId="62FA6ECA">
            <wp:simplePos x="0" y="0"/>
            <wp:positionH relativeFrom="column">
              <wp:posOffset>-432435</wp:posOffset>
            </wp:positionH>
            <wp:positionV relativeFrom="paragraph">
              <wp:posOffset>72390</wp:posOffset>
            </wp:positionV>
            <wp:extent cx="3131820" cy="20726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31820" cy="2072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0" locked="0" layoutInCell="1" allowOverlap="1" wp14:anchorId="3C793298" wp14:editId="1096CAB0">
            <wp:simplePos x="0" y="0"/>
            <wp:positionH relativeFrom="column">
              <wp:posOffset>2958465</wp:posOffset>
            </wp:positionH>
            <wp:positionV relativeFrom="paragraph">
              <wp:posOffset>72390</wp:posOffset>
            </wp:positionV>
            <wp:extent cx="3131820" cy="20770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31820" cy="2077085"/>
                    </a:xfrm>
                    <a:prstGeom prst="rect">
                      <a:avLst/>
                    </a:prstGeom>
                    <a:noFill/>
                  </pic:spPr>
                </pic:pic>
              </a:graphicData>
            </a:graphic>
            <wp14:sizeRelH relativeFrom="page">
              <wp14:pctWidth>0</wp14:pctWidth>
            </wp14:sizeRelH>
            <wp14:sizeRelV relativeFrom="page">
              <wp14:pctHeight>0</wp14:pctHeight>
            </wp14:sizeRelV>
          </wp:anchor>
        </w:drawing>
      </w:r>
    </w:p>
    <w:p w:rsidR="00845B8C" w:rsidRDefault="00845B8C" w:rsidP="00C512BD">
      <w:pPr>
        <w:snapToGrid w:val="0"/>
        <w:rPr>
          <w:rFonts w:ascii="Meiryo" w:eastAsia="Meiryo" w:hAnsi="Meiryo" w:cs="Meiryo"/>
          <w:szCs w:val="21"/>
        </w:rPr>
      </w:pPr>
    </w:p>
    <w:p w:rsidR="00CD738E" w:rsidRDefault="00CD738E" w:rsidP="00CD738E">
      <w:r>
        <w:rPr>
          <w:rFonts w:hint="eastAsia"/>
        </w:rPr>
        <w:t xml:space="preserve">　　</w:t>
      </w:r>
    </w:p>
    <w:p w:rsidR="00CD738E" w:rsidRDefault="00CD738E" w:rsidP="00CD738E">
      <w:pPr>
        <w:rPr>
          <w:rFonts w:ascii="MS PGothic" w:eastAsia="MS PGothic" w:hAnsi="MS PGothic"/>
        </w:rPr>
      </w:pPr>
      <w:r>
        <w:rPr>
          <w:rFonts w:ascii="MS PGothic" w:eastAsia="MS PGothic" w:hAnsi="MS PGothic" w:hint="eastAsia"/>
        </w:rPr>
        <w:t xml:space="preserve">　</w:t>
      </w:r>
    </w:p>
    <w:p w:rsidR="00CD738E" w:rsidRDefault="00CD738E" w:rsidP="00CD738E"/>
    <w:p w:rsidR="00CD738E" w:rsidRDefault="00CD738E" w:rsidP="00CD738E">
      <w:pPr>
        <w:rPr>
          <w:rFonts w:ascii="MS PGothic" w:eastAsia="MS PGothic" w:hAnsi="MS PGothic"/>
          <w:szCs w:val="21"/>
        </w:rPr>
      </w:pPr>
      <w:r>
        <w:rPr>
          <w:rFonts w:hint="eastAsia"/>
        </w:rPr>
        <w:t xml:space="preserve">　　　　　　　　</w:t>
      </w:r>
    </w:p>
    <w:p w:rsidR="00CD738E" w:rsidRDefault="00CD738E" w:rsidP="00CD738E">
      <w:pPr>
        <w:ind w:firstLine="840"/>
        <w:rPr>
          <w:rFonts w:ascii="MS PGothic" w:eastAsia="MS PGothic" w:hAnsi="MS PGothic"/>
          <w:szCs w:val="21"/>
        </w:rPr>
      </w:pPr>
    </w:p>
    <w:p w:rsidR="00CD738E" w:rsidRDefault="00CD738E" w:rsidP="00CD738E">
      <w:pPr>
        <w:rPr>
          <w:rFonts w:ascii="MS PGothic" w:eastAsia="MS PGothic" w:hAnsi="MS PGothic"/>
          <w:szCs w:val="21"/>
        </w:rPr>
      </w:pPr>
    </w:p>
    <w:p w:rsidR="00CD738E" w:rsidRDefault="00CD738E" w:rsidP="00CD738E">
      <w:pPr>
        <w:rPr>
          <w:rFonts w:ascii="MS PGothic" w:eastAsia="MS PGothic" w:hAnsi="MS PGothic"/>
          <w:szCs w:val="21"/>
        </w:rPr>
      </w:pPr>
      <w:r>
        <w:rPr>
          <w:rFonts w:hint="eastAsia"/>
          <w:noProof/>
        </w:rPr>
        <w:t xml:space="preserve">　　　　　　</w:t>
      </w:r>
    </w:p>
    <w:p w:rsidR="00CD738E" w:rsidRDefault="00077E0F" w:rsidP="00CD738E">
      <w:pPr>
        <w:rPr>
          <w:rFonts w:ascii="MS PGothic" w:eastAsia="MS PGothic" w:hAnsi="MS PGothic"/>
          <w:szCs w:val="21"/>
        </w:rPr>
      </w:pPr>
      <w:r>
        <w:rPr>
          <w:noProof/>
        </w:rPr>
        <mc:AlternateContent>
          <mc:Choice Requires="wps">
            <w:drawing>
              <wp:anchor distT="0" distB="0" distL="114300" distR="114300" simplePos="0" relativeHeight="251706368" behindDoc="0" locked="0" layoutInCell="1" allowOverlap="1" wp14:anchorId="10A2871F" wp14:editId="46266EC0">
                <wp:simplePos x="0" y="0"/>
                <wp:positionH relativeFrom="column">
                  <wp:posOffset>-432436</wp:posOffset>
                </wp:positionH>
                <wp:positionV relativeFrom="paragraph">
                  <wp:posOffset>66040</wp:posOffset>
                </wp:positionV>
                <wp:extent cx="3133725" cy="53340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38E" w:rsidRPr="002302ED" w:rsidRDefault="00390C82" w:rsidP="00556B6F">
                            <w:pPr>
                              <w:snapToGrid w:val="0"/>
                              <w:rPr>
                                <w:rFonts w:ascii="Meiryo" w:eastAsia="Meiryo" w:hAnsi="Meiryo" w:cs="Meiryo"/>
                                <w:szCs w:val="18"/>
                              </w:rPr>
                            </w:pPr>
                            <w:r>
                              <w:rPr>
                                <w:rFonts w:ascii="Meiryo" w:eastAsia="Meiryo" w:hAnsi="Meiryo" w:cs="Meiryo" w:hint="eastAsia"/>
                                <w:szCs w:val="18"/>
                              </w:rPr>
                              <w:t>薗浦政務官による参席者への挨拶</w:t>
                            </w:r>
                            <w:r w:rsidR="00026388" w:rsidRPr="002302ED">
                              <w:rPr>
                                <w:rFonts w:ascii="Meiryo" w:eastAsia="Meiryo" w:hAnsi="Meiryo" w:cs="Meiryo" w:hint="eastAsia"/>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4.05pt;margin-top:5.2pt;width:246.75pt;height: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" stroked="f">
                <v:textbox inset="0,0,0,0">
                  <w:txbxContent>
                    <w:p w:rsidR="00CD738E" w:rsidRPr="002302ED" w:rsidRDefault="00390C82" w:rsidP="00556B6F">
                      <w:pPr>
                        <w:snapToGrid w:val="0"/>
                        <w:rPr>
                          <w:rFonts w:ascii="Meiryo" w:eastAsia="Meiryo" w:hAnsi="Meiryo" w:cs="Meiryo"/>
                          <w:szCs w:val="18"/>
                        </w:rPr>
                      </w:pPr>
                      <w:r>
                        <w:rPr>
                          <w:rFonts w:ascii="Meiryo" w:eastAsia="Meiryo" w:hAnsi="Meiryo" w:cs="Meiryo" w:hint="eastAsia"/>
                          <w:szCs w:val="18"/>
                        </w:rPr>
                        <w:t>薗浦政務官</w:t>
                      </w:r>
                      <w:r>
                        <w:rPr>
                          <w:rFonts w:ascii="Meiryo" w:eastAsia="Meiryo" w:hAnsi="Meiryo" w:cs="Meiryo" w:hint="eastAsia"/>
                          <w:szCs w:val="18"/>
                        </w:rPr>
                        <w:t>による参席者への挨拶</w:t>
                      </w:r>
                      <w:r w:rsidR="00026388" w:rsidRPr="002302ED">
                        <w:rPr>
                          <w:rFonts w:ascii="Meiryo" w:eastAsia="Meiryo" w:hAnsi="Meiryo" w:cs="Meiryo" w:hint="eastAsia"/>
                          <w:szCs w:val="18"/>
                        </w:rPr>
                        <w:t>。</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B73A852" wp14:editId="2F0D3332">
                <wp:simplePos x="0" y="0"/>
                <wp:positionH relativeFrom="column">
                  <wp:posOffset>2976880</wp:posOffset>
                </wp:positionH>
                <wp:positionV relativeFrom="paragraph">
                  <wp:posOffset>56515</wp:posOffset>
                </wp:positionV>
                <wp:extent cx="3114675" cy="48577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38E" w:rsidRPr="002302ED" w:rsidRDefault="003A0E00" w:rsidP="00556B6F">
                            <w:pPr>
                              <w:snapToGrid w:val="0"/>
                              <w:rPr>
                                <w:sz w:val="24"/>
                              </w:rPr>
                            </w:pPr>
                            <w:r>
                              <w:rPr>
                                <w:rFonts w:ascii="Meiryo" w:eastAsia="Meiryo" w:hAnsi="Meiryo" w:cs="Meiryo" w:hint="eastAsia"/>
                                <w:szCs w:val="18"/>
                              </w:rPr>
                              <w:t>オ</w:t>
                            </w:r>
                            <w:r w:rsidR="00A87D72">
                              <w:rPr>
                                <w:rFonts w:ascii="Meiryo" w:eastAsia="Meiryo" w:hAnsi="Meiryo" w:cs="Meiryo" w:hint="eastAsia"/>
                                <w:szCs w:val="18"/>
                              </w:rPr>
                              <w:t>リモフ保健社会保護省副大臣</w:t>
                            </w:r>
                            <w:r w:rsidR="00026388" w:rsidRPr="002302ED">
                              <w:rPr>
                                <w:rFonts w:ascii="Meiryo" w:eastAsia="Meiryo" w:hAnsi="Meiryo" w:cs="Meiryo" w:hint="eastAsia"/>
                                <w:szCs w:val="18"/>
                              </w:rPr>
                              <w:t>より日本</w:t>
                            </w:r>
                            <w:r w:rsidR="00390C82">
                              <w:rPr>
                                <w:rFonts w:ascii="Meiryo" w:eastAsia="Meiryo" w:hAnsi="Meiryo" w:cs="Meiryo" w:hint="eastAsia"/>
                                <w:szCs w:val="18"/>
                              </w:rPr>
                              <w:t>政府</w:t>
                            </w:r>
                            <w:r w:rsidR="00026388" w:rsidRPr="002302ED">
                              <w:rPr>
                                <w:rFonts w:ascii="Meiryo" w:eastAsia="Meiryo" w:hAnsi="Meiryo" w:cs="Meiryo" w:hint="eastAsia"/>
                                <w:szCs w:val="18"/>
                              </w:rPr>
                              <w:t>に対する感謝が述べられました。</w:t>
                            </w:r>
                          </w:p>
                          <w:p w:rsidR="00CD738E" w:rsidRPr="002302ED" w:rsidRDefault="00CD738E" w:rsidP="00556B6F">
                            <w:pPr>
                              <w:snapToGrid w:val="0"/>
                              <w:rPr>
                                <w:rFonts w:ascii="MS PGothic" w:eastAsia="MS PGothic" w:hAnsi="MS PGothic"/>
                                <w:sz w:val="24"/>
                              </w:rPr>
                            </w:pPr>
                          </w:p>
                          <w:p w:rsidR="00CD738E" w:rsidRPr="002302ED" w:rsidRDefault="00CD738E" w:rsidP="00556B6F">
                            <w:pPr>
                              <w:snapToGrid w:val="0"/>
                              <w:rPr>
                                <w:rFonts w:ascii="MS PGothic" w:eastAsia="MS PGothic" w:hAnsi="MS PGothic"/>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234.4pt;margin-top:4.45pt;width:245.25pt;height:3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VXewIAAAY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" stroked="f">
                <v:textbox inset="0,0,0,0">
                  <w:txbxContent>
                    <w:p w:rsidR="00CD738E" w:rsidRPr="002302ED" w:rsidRDefault="003A0E00" w:rsidP="00556B6F">
                      <w:pPr>
                        <w:snapToGrid w:val="0"/>
                        <w:rPr>
                          <w:sz w:val="24"/>
                        </w:rPr>
                      </w:pPr>
                      <w:r>
                        <w:rPr>
                          <w:rFonts w:ascii="Meiryo" w:eastAsia="Meiryo" w:hAnsi="Meiryo" w:cs="Meiryo" w:hint="eastAsia"/>
                          <w:szCs w:val="18"/>
                        </w:rPr>
                        <w:t>オ</w:t>
                      </w:r>
                      <w:r w:rsidR="00A87D72">
                        <w:rPr>
                          <w:rFonts w:ascii="Meiryo" w:eastAsia="Meiryo" w:hAnsi="Meiryo" w:cs="Meiryo" w:hint="eastAsia"/>
                          <w:szCs w:val="18"/>
                        </w:rPr>
                        <w:t>リモフ保健社会保護省副大臣</w:t>
                      </w:r>
                      <w:r w:rsidR="00026388" w:rsidRPr="002302ED">
                        <w:rPr>
                          <w:rFonts w:ascii="Meiryo" w:eastAsia="Meiryo" w:hAnsi="Meiryo" w:cs="Meiryo" w:hint="eastAsia"/>
                          <w:szCs w:val="18"/>
                        </w:rPr>
                        <w:t>より日本</w:t>
                      </w:r>
                      <w:r w:rsidR="00390C82">
                        <w:rPr>
                          <w:rFonts w:ascii="Meiryo" w:eastAsia="Meiryo" w:hAnsi="Meiryo" w:cs="Meiryo" w:hint="eastAsia"/>
                          <w:szCs w:val="18"/>
                        </w:rPr>
                        <w:t>政府</w:t>
                      </w:r>
                      <w:r w:rsidR="00026388" w:rsidRPr="002302ED">
                        <w:rPr>
                          <w:rFonts w:ascii="Meiryo" w:eastAsia="Meiryo" w:hAnsi="Meiryo" w:cs="Meiryo" w:hint="eastAsia"/>
                          <w:szCs w:val="18"/>
                        </w:rPr>
                        <w:t>に対する感謝が述べられました。</w:t>
                      </w:r>
                    </w:p>
                    <w:p w:rsidR="00CD738E" w:rsidRPr="002302ED" w:rsidRDefault="00CD738E" w:rsidP="00556B6F">
                      <w:pPr>
                        <w:snapToGrid w:val="0"/>
                        <w:rPr>
                          <w:rFonts w:ascii="MS PGothic" w:eastAsia="MS PGothic" w:hAnsi="MS PGothic"/>
                          <w:sz w:val="24"/>
                        </w:rPr>
                      </w:pPr>
                    </w:p>
                    <w:p w:rsidR="00CD738E" w:rsidRPr="002302ED" w:rsidRDefault="00CD738E" w:rsidP="00556B6F">
                      <w:pPr>
                        <w:snapToGrid w:val="0"/>
                        <w:rPr>
                          <w:rFonts w:ascii="MS PGothic" w:eastAsia="MS PGothic" w:hAnsi="MS PGothic"/>
                          <w:sz w:val="24"/>
                        </w:rPr>
                      </w:pPr>
                    </w:p>
                  </w:txbxContent>
                </v:textbox>
              </v:shape>
            </w:pict>
          </mc:Fallback>
        </mc:AlternateContent>
      </w:r>
      <w:r w:rsidR="00CD738E">
        <w:rPr>
          <w:rFonts w:ascii="MS PGothic" w:eastAsia="MS PGothic" w:hAnsi="MS PGothic" w:hint="eastAsia"/>
          <w:szCs w:val="21"/>
        </w:rPr>
        <w:t xml:space="preserve">　　</w:t>
      </w:r>
    </w:p>
    <w:p w:rsidR="00CD738E" w:rsidRDefault="00CD738E" w:rsidP="00CD738E">
      <w:pPr>
        <w:rPr>
          <w:noProof/>
        </w:rPr>
      </w:pPr>
    </w:p>
    <w:p w:rsidR="00CD738E" w:rsidRDefault="00077E0F" w:rsidP="00CD738E">
      <w:r>
        <w:rPr>
          <w:noProof/>
        </w:rPr>
        <w:drawing>
          <wp:anchor distT="0" distB="0" distL="114300" distR="114300" simplePos="0" relativeHeight="251716608" behindDoc="1" locked="0" layoutInCell="1" allowOverlap="1" wp14:anchorId="2871E41A" wp14:editId="3448723E">
            <wp:simplePos x="0" y="0"/>
            <wp:positionH relativeFrom="column">
              <wp:posOffset>-432435</wp:posOffset>
            </wp:positionH>
            <wp:positionV relativeFrom="paragraph">
              <wp:posOffset>209550</wp:posOffset>
            </wp:positionV>
            <wp:extent cx="3131820" cy="20764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31820" cy="2076450"/>
                    </a:xfrm>
                    <a:prstGeom prst="rect">
                      <a:avLst/>
                    </a:prstGeom>
                    <a:noFill/>
                  </pic:spPr>
                </pic:pic>
              </a:graphicData>
            </a:graphic>
            <wp14:sizeRelH relativeFrom="page">
              <wp14:pctWidth>0</wp14:pctWidth>
            </wp14:sizeRelH>
            <wp14:sizeRelV relativeFrom="page">
              <wp14:pctHeight>0</wp14:pctHeight>
            </wp14:sizeRelV>
          </wp:anchor>
        </w:drawing>
      </w:r>
      <w:r w:rsidR="00CD738E">
        <w:rPr>
          <w:noProof/>
        </w:rPr>
        <mc:AlternateContent>
          <mc:Choice Requires="wps">
            <w:drawing>
              <wp:anchor distT="0" distB="0" distL="114300" distR="114300" simplePos="0" relativeHeight="251710464" behindDoc="0" locked="0" layoutInCell="1" allowOverlap="1" wp14:anchorId="5A538239" wp14:editId="50B7AC68">
                <wp:simplePos x="0" y="0"/>
                <wp:positionH relativeFrom="column">
                  <wp:posOffset>-16510</wp:posOffset>
                </wp:positionH>
                <wp:positionV relativeFrom="paragraph">
                  <wp:posOffset>5772150</wp:posOffset>
                </wp:positionV>
                <wp:extent cx="2809875" cy="781050"/>
                <wp:effectExtent l="0" t="0" r="2857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781050"/>
                        </a:xfrm>
                        <a:prstGeom prst="rect">
                          <a:avLst/>
                        </a:prstGeom>
                        <a:solidFill>
                          <a:srgbClr val="FFFFFF"/>
                        </a:solidFill>
                        <a:ln w="9525">
                          <a:solidFill>
                            <a:srgbClr val="FFFFFF"/>
                          </a:solidFill>
                          <a:miter lim="800000"/>
                          <a:headEnd/>
                          <a:tailEnd/>
                        </a:ln>
                      </wps:spPr>
                      <wps:txbx>
                        <w:txbxContent>
                          <w:p w:rsidR="00CD738E" w:rsidRDefault="00CD738E" w:rsidP="00CD738E">
                            <w:r>
                              <w:rPr>
                                <w:rFonts w:ascii="MS PGothic" w:eastAsia="MS PGothic" w:hAnsi="MS PGothic" w:hint="eastAsia"/>
                              </w:rPr>
                              <w:t>病室内の様子。本計画実施に伴い被供与団体であるアシュト行政郡が患者用ベッドなどの備品を整備しました。</w:t>
                            </w:r>
                          </w:p>
                          <w:p w:rsidR="00CD738E" w:rsidRDefault="00CD738E" w:rsidP="00CD738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left:0;text-align:left;margin-left:-1.3pt;margin-top:454.5pt;width:221.25pt;height: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" strokecolor="white">
                <v:textbox inset="0,0,0,0">
                  <w:txbxContent>
                    <w:p w:rsidR="00CD738E" w:rsidRDefault="00CD738E" w:rsidP="00CD738E">
                      <w:r>
                        <w:rPr>
                          <w:rFonts w:ascii="MS PGothic" w:eastAsia="MS PGothic" w:hAnsi="MS PGothic" w:hint="eastAsia"/>
                        </w:rPr>
                        <w:t>病室内の様子。本計画実施に伴い被供与団体であるアシュト行政郡が患者用ベッドなどの備品を整備しました。</w:t>
                      </w:r>
                    </w:p>
                    <w:p w:rsidR="00CD738E" w:rsidRDefault="00CD738E" w:rsidP="00CD738E"/>
                  </w:txbxContent>
                </v:textbox>
              </v:shape>
            </w:pict>
          </mc:Fallback>
        </mc:AlternateContent>
      </w:r>
      <w:r w:rsidR="00CD738E">
        <w:rPr>
          <w:noProof/>
        </w:rPr>
        <mc:AlternateContent>
          <mc:Choice Requires="wps">
            <w:drawing>
              <wp:anchor distT="0" distB="0" distL="114300" distR="114300" simplePos="0" relativeHeight="251711488" behindDoc="0" locked="0" layoutInCell="1" allowOverlap="1" wp14:anchorId="315DFA9B" wp14:editId="7D63EA91">
                <wp:simplePos x="0" y="0"/>
                <wp:positionH relativeFrom="column">
                  <wp:posOffset>3126740</wp:posOffset>
                </wp:positionH>
                <wp:positionV relativeFrom="paragraph">
                  <wp:posOffset>5772150</wp:posOffset>
                </wp:positionV>
                <wp:extent cx="2724150" cy="676275"/>
                <wp:effectExtent l="0" t="0" r="1905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76275"/>
                        </a:xfrm>
                        <a:prstGeom prst="rect">
                          <a:avLst/>
                        </a:prstGeom>
                        <a:solidFill>
                          <a:srgbClr val="FFFFFF"/>
                        </a:solidFill>
                        <a:ln w="9525">
                          <a:solidFill>
                            <a:srgbClr val="FFFFFF"/>
                          </a:solidFill>
                          <a:miter lim="800000"/>
                          <a:headEnd/>
                          <a:tailEnd/>
                        </a:ln>
                      </wps:spPr>
                      <wps:txbx>
                        <w:txbxContent>
                          <w:p w:rsidR="00CD738E" w:rsidRDefault="00CD738E" w:rsidP="00CD738E">
                            <w:r>
                              <w:rPr>
                                <w:rFonts w:ascii="MS PGothic" w:eastAsia="MS PGothic" w:hAnsi="MS PGothic" w:hint="eastAsia"/>
                              </w:rPr>
                              <w:t>手術室も衛生的な環境が構築されました。手術台や手術ランプ等はアシュト行政郡により整備されました。</w:t>
                            </w:r>
                          </w:p>
                          <w:p w:rsidR="00CD738E" w:rsidRDefault="00CD738E" w:rsidP="00CD738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9" type="#_x0000_t202" style="position:absolute;left:0;text-align:left;margin-left:246.2pt;margin-top:454.5pt;width:214.5pt;height:5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" strokecolor="white">
                <v:textbox inset="0,0,0,0">
                  <w:txbxContent>
                    <w:p w:rsidR="00CD738E" w:rsidRDefault="00CD738E" w:rsidP="00CD738E">
                      <w:r>
                        <w:rPr>
                          <w:rFonts w:ascii="MS PGothic" w:eastAsia="MS PGothic" w:hAnsi="MS PGothic" w:hint="eastAsia"/>
                        </w:rPr>
                        <w:t>手術室も衛生的な環境が構築されました。手術台や手術ランプ等はアシュト行政郡により整備されました。</w:t>
                      </w:r>
                    </w:p>
                    <w:p w:rsidR="00CD738E" w:rsidRDefault="00CD738E" w:rsidP="00CD738E"/>
                  </w:txbxContent>
                </v:textbox>
              </v:shape>
            </w:pict>
          </mc:Fallback>
        </mc:AlternateContent>
      </w:r>
    </w:p>
    <w:p w:rsidR="00CD738E" w:rsidRDefault="00390C82" w:rsidP="00183421">
      <w:pPr>
        <w:snapToGrid w:val="0"/>
        <w:rPr>
          <w:rFonts w:ascii="Meiryo" w:eastAsia="Meiryo" w:hAnsi="Meiryo" w:cs="Meiryo"/>
        </w:rPr>
      </w:pPr>
      <w:r>
        <w:rPr>
          <w:noProof/>
        </w:rPr>
        <w:drawing>
          <wp:anchor distT="0" distB="0" distL="114300" distR="114300" simplePos="0" relativeHeight="251714560" behindDoc="0" locked="0" layoutInCell="1" allowOverlap="1" wp14:anchorId="78886BA0" wp14:editId="2495D176">
            <wp:simplePos x="0" y="0"/>
            <wp:positionH relativeFrom="column">
              <wp:posOffset>2958465</wp:posOffset>
            </wp:positionH>
            <wp:positionV relativeFrom="paragraph">
              <wp:posOffset>-19050</wp:posOffset>
            </wp:positionV>
            <wp:extent cx="3131820" cy="207200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807" r="6195" b="3389"/>
                    <a:stretch/>
                  </pic:blipFill>
                  <pic:spPr bwMode="auto">
                    <a:xfrm>
                      <a:off x="0" y="0"/>
                      <a:ext cx="3131820" cy="2072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1463D" w:rsidRDefault="00077E0F" w:rsidP="00183421">
      <w:pPr>
        <w:snapToGrid w:val="0"/>
        <w:rPr>
          <w:rFonts w:ascii="Meiryo" w:eastAsia="Meiryo" w:hAnsi="Meiryo" w:cs="Meiryo"/>
        </w:rPr>
      </w:pPr>
      <w:r w:rsidRPr="00467AE0">
        <w:rPr>
          <w:rFonts w:ascii="MS PGothic" w:eastAsia="MS PGothic" w:hAnsi="MS PGothic"/>
          <w:noProof/>
          <w:szCs w:val="21"/>
        </w:rPr>
        <mc:AlternateContent>
          <mc:Choice Requires="wps">
            <w:drawing>
              <wp:anchor distT="0" distB="0" distL="114300" distR="114300" simplePos="0" relativeHeight="251721728" behindDoc="0" locked="0" layoutInCell="1" allowOverlap="1" wp14:anchorId="6432F86C" wp14:editId="1271457E">
                <wp:simplePos x="0" y="0"/>
                <wp:positionH relativeFrom="column">
                  <wp:posOffset>-432435</wp:posOffset>
                </wp:positionH>
                <wp:positionV relativeFrom="paragraph">
                  <wp:posOffset>1796415</wp:posOffset>
                </wp:positionV>
                <wp:extent cx="3251200" cy="628650"/>
                <wp:effectExtent l="0" t="0" r="2540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628650"/>
                        </a:xfrm>
                        <a:prstGeom prst="rect">
                          <a:avLst/>
                        </a:prstGeom>
                        <a:solidFill>
                          <a:srgbClr val="FFFFFF"/>
                        </a:solidFill>
                        <a:ln w="9525">
                          <a:solidFill>
                            <a:srgbClr val="FFFFFF"/>
                          </a:solidFill>
                          <a:miter lim="800000"/>
                          <a:headEnd/>
                          <a:tailEnd/>
                        </a:ln>
                      </wps:spPr>
                      <wps:txbx>
                        <w:txbxContent>
                          <w:p w:rsidR="00BE72F5" w:rsidRPr="002302ED" w:rsidRDefault="00026388" w:rsidP="00556B6F">
                            <w:pPr>
                              <w:snapToGrid w:val="0"/>
                              <w:rPr>
                                <w:rFonts w:ascii="Meiryo" w:eastAsia="Meiryo" w:hAnsi="Meiryo" w:cs="Meiryo"/>
                                <w:szCs w:val="18"/>
                              </w:rPr>
                            </w:pPr>
                            <w:r w:rsidRPr="002302ED">
                              <w:rPr>
                                <w:rFonts w:ascii="Meiryo" w:eastAsia="Meiryo" w:hAnsi="Meiryo" w:cs="Meiryo" w:hint="eastAsia"/>
                                <w:szCs w:val="18"/>
                              </w:rPr>
                              <w:t>テ</w:t>
                            </w:r>
                            <w:r w:rsidR="00A87D72">
                              <w:rPr>
                                <w:rFonts w:ascii="Meiryo" w:eastAsia="Meiryo" w:hAnsi="Meiryo" w:cs="Meiryo" w:hint="eastAsia"/>
                                <w:szCs w:val="18"/>
                              </w:rPr>
                              <w:t>ープカットを行う薗浦政務官と</w:t>
                            </w:r>
                            <w:r w:rsidR="003A0E00">
                              <w:rPr>
                                <w:rFonts w:ascii="Meiryo" w:eastAsia="Meiryo" w:hAnsi="Meiryo" w:cs="Meiryo" w:hint="eastAsia"/>
                                <w:szCs w:val="18"/>
                              </w:rPr>
                              <w:t>オ</w:t>
                            </w:r>
                            <w:r w:rsidR="00A87D72">
                              <w:rPr>
                                <w:rFonts w:ascii="Meiryo" w:eastAsia="Meiryo" w:hAnsi="Meiryo" w:cs="Meiryo" w:hint="eastAsia"/>
                                <w:szCs w:val="18"/>
                              </w:rPr>
                              <w:t>リモフ副大臣</w:t>
                            </w:r>
                            <w:r w:rsidRPr="002302ED">
                              <w:rPr>
                                <w:rFonts w:ascii="Meiryo" w:eastAsia="Meiryo" w:hAnsi="Meiryo" w:cs="Meiryo" w:hint="eastAsia"/>
                                <w:szCs w:val="18"/>
                              </w:rPr>
                              <w:t>。</w:t>
                            </w:r>
                          </w:p>
                          <w:p w:rsidR="00BE72F5" w:rsidRPr="002302ED" w:rsidRDefault="00BE72F5" w:rsidP="00556B6F">
                            <w:pPr>
                              <w:snapToGrid w:val="0"/>
                              <w:rPr>
                                <w:sz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34.05pt;margin-top:141.45pt;width:256pt;height:4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" strokecolor="white">
                <v:textbox inset="0,0,0,0">
                  <w:txbxContent>
                    <w:p w:rsidR="00BE72F5" w:rsidRPr="002302ED" w:rsidRDefault="00026388" w:rsidP="00556B6F">
                      <w:pPr>
                        <w:snapToGrid w:val="0"/>
                        <w:rPr>
                          <w:rFonts w:ascii="Meiryo" w:eastAsia="Meiryo" w:hAnsi="Meiryo" w:cs="Meiryo"/>
                          <w:szCs w:val="18"/>
                        </w:rPr>
                      </w:pPr>
                      <w:r w:rsidRPr="002302ED">
                        <w:rPr>
                          <w:rFonts w:ascii="Meiryo" w:eastAsia="Meiryo" w:hAnsi="Meiryo" w:cs="Meiryo" w:hint="eastAsia"/>
                          <w:szCs w:val="18"/>
                        </w:rPr>
                        <w:t>テ</w:t>
                      </w:r>
                      <w:r w:rsidR="00A87D72">
                        <w:rPr>
                          <w:rFonts w:ascii="Meiryo" w:eastAsia="Meiryo" w:hAnsi="Meiryo" w:cs="Meiryo" w:hint="eastAsia"/>
                          <w:szCs w:val="18"/>
                        </w:rPr>
                        <w:t>ープカットを行う薗浦政務官と</w:t>
                      </w:r>
                      <w:r w:rsidR="003A0E00">
                        <w:rPr>
                          <w:rFonts w:ascii="Meiryo" w:eastAsia="Meiryo" w:hAnsi="Meiryo" w:cs="Meiryo" w:hint="eastAsia"/>
                          <w:szCs w:val="18"/>
                        </w:rPr>
                        <w:t>オ</w:t>
                      </w:r>
                      <w:r w:rsidR="00A87D72">
                        <w:rPr>
                          <w:rFonts w:ascii="Meiryo" w:eastAsia="Meiryo" w:hAnsi="Meiryo" w:cs="Meiryo" w:hint="eastAsia"/>
                          <w:szCs w:val="18"/>
                        </w:rPr>
                        <w:t>リモフ副大臣</w:t>
                      </w:r>
                      <w:r w:rsidRPr="002302ED">
                        <w:rPr>
                          <w:rFonts w:ascii="Meiryo" w:eastAsia="Meiryo" w:hAnsi="Meiryo" w:cs="Meiryo" w:hint="eastAsia"/>
                          <w:szCs w:val="18"/>
                        </w:rPr>
                        <w:t>。</w:t>
                      </w:r>
                    </w:p>
                    <w:p w:rsidR="00BE72F5" w:rsidRPr="002302ED" w:rsidRDefault="00BE72F5" w:rsidP="00556B6F">
                      <w:pPr>
                        <w:snapToGrid w:val="0"/>
                        <w:rPr>
                          <w:sz w:val="24"/>
                        </w:rPr>
                      </w:pPr>
                    </w:p>
                  </w:txbxContent>
                </v:textbox>
              </v:shape>
            </w:pict>
          </mc:Fallback>
        </mc:AlternateContent>
      </w:r>
      <w:r w:rsidR="00A87D72" w:rsidRPr="00467AE0">
        <w:rPr>
          <w:rFonts w:ascii="MS PGothic" w:eastAsia="MS PGothic" w:hAnsi="MS PGothic"/>
          <w:noProof/>
          <w:szCs w:val="21"/>
        </w:rPr>
        <mc:AlternateContent>
          <mc:Choice Requires="wps">
            <w:drawing>
              <wp:anchor distT="0" distB="0" distL="114300" distR="114300" simplePos="0" relativeHeight="251719680" behindDoc="0" locked="0" layoutInCell="1" allowOverlap="1" wp14:anchorId="4A513544" wp14:editId="28754B18">
                <wp:simplePos x="0" y="0"/>
                <wp:positionH relativeFrom="column">
                  <wp:posOffset>2977515</wp:posOffset>
                </wp:positionH>
                <wp:positionV relativeFrom="paragraph">
                  <wp:posOffset>1796415</wp:posOffset>
                </wp:positionV>
                <wp:extent cx="3028950" cy="67627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76275"/>
                        </a:xfrm>
                        <a:prstGeom prst="rect">
                          <a:avLst/>
                        </a:prstGeom>
                        <a:solidFill>
                          <a:srgbClr val="FFFFFF"/>
                        </a:solidFill>
                        <a:ln w="9525">
                          <a:solidFill>
                            <a:srgbClr val="FFFFFF"/>
                          </a:solidFill>
                          <a:miter lim="800000"/>
                          <a:headEnd/>
                          <a:tailEnd/>
                        </a:ln>
                      </wps:spPr>
                      <wps:txbx>
                        <w:txbxContent>
                          <w:p w:rsidR="00026388" w:rsidRPr="002302ED" w:rsidRDefault="00390C82" w:rsidP="00556B6F">
                            <w:pPr>
                              <w:snapToGrid w:val="0"/>
                              <w:rPr>
                                <w:rFonts w:ascii="Meiryo" w:eastAsia="Meiryo" w:hAnsi="Meiryo" w:cs="Meiryo"/>
                                <w:szCs w:val="18"/>
                              </w:rPr>
                            </w:pPr>
                            <w:r>
                              <w:rPr>
                                <w:rFonts w:ascii="Meiryo" w:eastAsia="Meiryo" w:hAnsi="Meiryo" w:cs="Meiryo" w:hint="eastAsia"/>
                                <w:szCs w:val="18"/>
                              </w:rPr>
                              <w:t>アフメドフ肝臓・膵臓外科部長より</w:t>
                            </w:r>
                            <w:r w:rsidR="00077E0F">
                              <w:rPr>
                                <w:rFonts w:ascii="Meiryo" w:eastAsia="Meiryo" w:hAnsi="Meiryo" w:cs="Meiryo" w:hint="eastAsia"/>
                                <w:szCs w:val="18"/>
                              </w:rPr>
                              <w:t>医療</w:t>
                            </w:r>
                            <w:r w:rsidR="00026388" w:rsidRPr="002302ED">
                              <w:rPr>
                                <w:rFonts w:ascii="Meiryo" w:eastAsia="Meiryo" w:hAnsi="Meiryo" w:cs="Meiryo" w:hint="eastAsia"/>
                                <w:szCs w:val="18"/>
                              </w:rPr>
                              <w:t>機材</w:t>
                            </w:r>
                            <w:r>
                              <w:rPr>
                                <w:rFonts w:ascii="Meiryo" w:eastAsia="Meiryo" w:hAnsi="Meiryo" w:cs="Meiryo" w:hint="eastAsia"/>
                                <w:szCs w:val="18"/>
                              </w:rPr>
                              <w:t>の説明を受ける</w:t>
                            </w:r>
                            <w:r w:rsidR="005D3559">
                              <w:rPr>
                                <w:rFonts w:ascii="Meiryo" w:eastAsia="Meiryo" w:hAnsi="Meiryo" w:cs="Meiryo" w:hint="eastAsia"/>
                                <w:szCs w:val="18"/>
                              </w:rPr>
                              <w:t>薗浦</w:t>
                            </w:r>
                            <w:r>
                              <w:rPr>
                                <w:rFonts w:ascii="Meiryo" w:eastAsia="Meiryo" w:hAnsi="Meiryo" w:cs="Meiryo" w:hint="eastAsia"/>
                                <w:szCs w:val="18"/>
                              </w:rPr>
                              <w:t>政務官</w:t>
                            </w:r>
                            <w:r w:rsidR="00026388" w:rsidRPr="002302ED">
                              <w:rPr>
                                <w:rFonts w:ascii="Meiryo" w:eastAsia="Meiryo" w:hAnsi="Meiryo" w:cs="Meiryo" w:hint="eastAsia"/>
                                <w:szCs w:val="18"/>
                              </w:rPr>
                              <w:t>。</w:t>
                            </w:r>
                          </w:p>
                          <w:p w:rsidR="00BE72F5" w:rsidRPr="002302ED" w:rsidRDefault="00BE72F5" w:rsidP="00556B6F">
                            <w:pPr>
                              <w:snapToGrid w:val="0"/>
                              <w:rPr>
                                <w:sz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34.45pt;margin-top:141.45pt;width:238.5pt;height:5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" strokecolor="white">
                <v:textbox inset="0,0,0,0">
                  <w:txbxContent>
                    <w:p w:rsidR="00026388" w:rsidRPr="002302ED" w:rsidRDefault="00390C82" w:rsidP="00556B6F">
                      <w:pPr>
                        <w:snapToGrid w:val="0"/>
                        <w:rPr>
                          <w:rFonts w:ascii="Meiryo" w:eastAsia="Meiryo" w:hAnsi="Meiryo" w:cs="Meiryo"/>
                          <w:szCs w:val="18"/>
                        </w:rPr>
                      </w:pPr>
                      <w:r>
                        <w:rPr>
                          <w:rFonts w:ascii="Meiryo" w:eastAsia="Meiryo" w:hAnsi="Meiryo" w:cs="Meiryo" w:hint="eastAsia"/>
                          <w:szCs w:val="18"/>
                        </w:rPr>
                        <w:t>アフメドフ肝臓・膵臓外科部長</w:t>
                      </w:r>
                      <w:r>
                        <w:rPr>
                          <w:rFonts w:ascii="Meiryo" w:eastAsia="Meiryo" w:hAnsi="Meiryo" w:cs="Meiryo" w:hint="eastAsia"/>
                          <w:szCs w:val="18"/>
                        </w:rPr>
                        <w:t>より</w:t>
                      </w:r>
                      <w:r w:rsidR="00077E0F">
                        <w:rPr>
                          <w:rFonts w:ascii="Meiryo" w:eastAsia="Meiryo" w:hAnsi="Meiryo" w:cs="Meiryo" w:hint="eastAsia"/>
                          <w:szCs w:val="18"/>
                        </w:rPr>
                        <w:t>医療</w:t>
                      </w:r>
                      <w:r w:rsidR="00026388" w:rsidRPr="002302ED">
                        <w:rPr>
                          <w:rFonts w:ascii="Meiryo" w:eastAsia="Meiryo" w:hAnsi="Meiryo" w:cs="Meiryo" w:hint="eastAsia"/>
                          <w:szCs w:val="18"/>
                        </w:rPr>
                        <w:t>機材</w:t>
                      </w:r>
                      <w:r>
                        <w:rPr>
                          <w:rFonts w:ascii="Meiryo" w:eastAsia="Meiryo" w:hAnsi="Meiryo" w:cs="Meiryo" w:hint="eastAsia"/>
                          <w:szCs w:val="18"/>
                        </w:rPr>
                        <w:t>の説明を受ける</w:t>
                      </w:r>
                      <w:r w:rsidR="005D3559">
                        <w:rPr>
                          <w:rFonts w:ascii="Meiryo" w:eastAsia="Meiryo" w:hAnsi="Meiryo" w:cs="Meiryo" w:hint="eastAsia"/>
                          <w:szCs w:val="18"/>
                        </w:rPr>
                        <w:t>薗浦</w:t>
                      </w:r>
                      <w:r>
                        <w:rPr>
                          <w:rFonts w:ascii="Meiryo" w:eastAsia="Meiryo" w:hAnsi="Meiryo" w:cs="Meiryo" w:hint="eastAsia"/>
                          <w:szCs w:val="18"/>
                        </w:rPr>
                        <w:t>政務官</w:t>
                      </w:r>
                      <w:r w:rsidR="00026388" w:rsidRPr="002302ED">
                        <w:rPr>
                          <w:rFonts w:ascii="Meiryo" w:eastAsia="Meiryo" w:hAnsi="Meiryo" w:cs="Meiryo" w:hint="eastAsia"/>
                          <w:szCs w:val="18"/>
                        </w:rPr>
                        <w:t>。</w:t>
                      </w:r>
                    </w:p>
                    <w:p w:rsidR="00BE72F5" w:rsidRPr="002302ED" w:rsidRDefault="00BE72F5" w:rsidP="00556B6F">
                      <w:pPr>
                        <w:snapToGrid w:val="0"/>
                        <w:rPr>
                          <w:sz w:val="24"/>
                        </w:rPr>
                      </w:pPr>
                    </w:p>
                  </w:txbxContent>
                </v:textbox>
              </v:shape>
            </w:pict>
          </mc:Fallback>
        </mc:AlternateContent>
      </w:r>
    </w:p>
    <w:sectPr w:rsidR="0001463D" w:rsidSect="00553148">
      <w:headerReference w:type="defaul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FBC" w:rsidRDefault="00732FBC">
      <w:r>
        <w:separator/>
      </w:r>
    </w:p>
  </w:endnote>
  <w:endnote w:type="continuationSeparator" w:id="0">
    <w:p w:rsidR="00732FBC" w:rsidRDefault="0073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iryo">
    <w:altName w:val="メイリオ"/>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FBC" w:rsidRDefault="00732FBC">
      <w:r>
        <w:separator/>
      </w:r>
    </w:p>
  </w:footnote>
  <w:footnote w:type="continuationSeparator" w:id="0">
    <w:p w:rsidR="00732FBC" w:rsidRDefault="00732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303" w:rsidRPr="006856B3" w:rsidRDefault="00141303" w:rsidP="00AF2629">
    <w:pPr>
      <w:jc w:val="center"/>
      <w:rPr>
        <w:rFonts w:ascii="Meiryo" w:eastAsia="Meiryo" w:hAnsi="Meiryo" w:cs="Meiryo"/>
        <w:b/>
        <w:sz w:val="22"/>
        <w:szCs w:val="22"/>
      </w:rPr>
    </w:pPr>
    <w:r w:rsidRPr="006856B3">
      <w:rPr>
        <w:rFonts w:ascii="Meiryo" w:eastAsia="Meiryo" w:hAnsi="Meiryo" w:cs="Meiryo" w:hint="eastAsia"/>
        <w:b/>
        <w:sz w:val="22"/>
        <w:szCs w:val="22"/>
      </w:rPr>
      <w:t xml:space="preserve">対タジキスタン草の根・人間の安全保障無償資金協力　</w:t>
    </w:r>
  </w:p>
  <w:p w:rsidR="001F17B6" w:rsidRDefault="006C60B0" w:rsidP="00111F7F">
    <w:pPr>
      <w:jc w:val="center"/>
      <w:rPr>
        <w:rFonts w:ascii="Meiryo" w:eastAsia="Meiryo" w:hAnsi="Meiryo" w:cs="Meiryo"/>
        <w:b/>
        <w:sz w:val="22"/>
      </w:rPr>
    </w:pPr>
    <w:r w:rsidRPr="006C60B0">
      <w:rPr>
        <w:rFonts w:ascii="Meiryo" w:eastAsia="Meiryo" w:hAnsi="Meiryo" w:cs="Meiryo" w:hint="eastAsia"/>
        <w:b/>
        <w:sz w:val="22"/>
        <w:szCs w:val="22"/>
        <w:lang w:val="ru-RU"/>
      </w:rPr>
      <w:t>タジキスタン消化器病院肝臓・膵臓外科医療機材整備計画</w:t>
    </w:r>
  </w:p>
  <w:p w:rsidR="001F17B6" w:rsidRPr="001F17B6" w:rsidRDefault="001F17B6" w:rsidP="00111F7F">
    <w:pPr>
      <w:jc w:val="center"/>
      <w:rPr>
        <w:rFonts w:ascii="Meiryo" w:eastAsia="Meiryo" w:hAnsi="Meiryo" w:cs="Meiryo"/>
        <w:b/>
        <w:sz w:val="22"/>
      </w:rPr>
    </w:pPr>
    <w:r>
      <w:rPr>
        <w:rFonts w:ascii="Meiryo" w:eastAsia="Meiryo" w:hAnsi="Meiryo" w:cs="Meiryo" w:hint="eastAsia"/>
        <w:b/>
        <w:sz w:val="22"/>
      </w:rPr>
      <w:t>供与式報告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69"/>
    <w:rsid w:val="00003218"/>
    <w:rsid w:val="00012472"/>
    <w:rsid w:val="0001463D"/>
    <w:rsid w:val="00015D4E"/>
    <w:rsid w:val="00022DB0"/>
    <w:rsid w:val="00026388"/>
    <w:rsid w:val="00061333"/>
    <w:rsid w:val="00071B72"/>
    <w:rsid w:val="00075C1E"/>
    <w:rsid w:val="00077E0F"/>
    <w:rsid w:val="0008536E"/>
    <w:rsid w:val="0009205D"/>
    <w:rsid w:val="000C2E5C"/>
    <w:rsid w:val="000D256A"/>
    <w:rsid w:val="000D6948"/>
    <w:rsid w:val="000E3BD3"/>
    <w:rsid w:val="000E6A18"/>
    <w:rsid w:val="000F32F9"/>
    <w:rsid w:val="0010024D"/>
    <w:rsid w:val="001002D4"/>
    <w:rsid w:val="0010106E"/>
    <w:rsid w:val="001011FA"/>
    <w:rsid w:val="001068E6"/>
    <w:rsid w:val="00106D4A"/>
    <w:rsid w:val="00111F7F"/>
    <w:rsid w:val="00117EBD"/>
    <w:rsid w:val="00125B6A"/>
    <w:rsid w:val="001341E7"/>
    <w:rsid w:val="00141303"/>
    <w:rsid w:val="00144DFC"/>
    <w:rsid w:val="0015004E"/>
    <w:rsid w:val="00151658"/>
    <w:rsid w:val="0015452E"/>
    <w:rsid w:val="00161918"/>
    <w:rsid w:val="00175C93"/>
    <w:rsid w:val="00181402"/>
    <w:rsid w:val="00183421"/>
    <w:rsid w:val="00187600"/>
    <w:rsid w:val="001A0B95"/>
    <w:rsid w:val="001B1B27"/>
    <w:rsid w:val="001C36A4"/>
    <w:rsid w:val="001C59D6"/>
    <w:rsid w:val="001C66E4"/>
    <w:rsid w:val="001D7B88"/>
    <w:rsid w:val="001E44E0"/>
    <w:rsid w:val="001F17B6"/>
    <w:rsid w:val="001F3255"/>
    <w:rsid w:val="001F3D02"/>
    <w:rsid w:val="002023CF"/>
    <w:rsid w:val="00202447"/>
    <w:rsid w:val="002049D2"/>
    <w:rsid w:val="00211DBF"/>
    <w:rsid w:val="00214452"/>
    <w:rsid w:val="0022240A"/>
    <w:rsid w:val="002302ED"/>
    <w:rsid w:val="00230CA0"/>
    <w:rsid w:val="00242803"/>
    <w:rsid w:val="00255C43"/>
    <w:rsid w:val="00266E24"/>
    <w:rsid w:val="00267E2B"/>
    <w:rsid w:val="002736F9"/>
    <w:rsid w:val="002739EB"/>
    <w:rsid w:val="00275EA3"/>
    <w:rsid w:val="0028074E"/>
    <w:rsid w:val="00291492"/>
    <w:rsid w:val="00291B8D"/>
    <w:rsid w:val="00297344"/>
    <w:rsid w:val="002A0CE3"/>
    <w:rsid w:val="002C4CF8"/>
    <w:rsid w:val="002D4F55"/>
    <w:rsid w:val="002D58AB"/>
    <w:rsid w:val="002E24F0"/>
    <w:rsid w:val="002E5F87"/>
    <w:rsid w:val="002E7784"/>
    <w:rsid w:val="002F6262"/>
    <w:rsid w:val="00301BAC"/>
    <w:rsid w:val="00301BCC"/>
    <w:rsid w:val="00302591"/>
    <w:rsid w:val="00303410"/>
    <w:rsid w:val="00307B04"/>
    <w:rsid w:val="00322382"/>
    <w:rsid w:val="00322513"/>
    <w:rsid w:val="00325EAE"/>
    <w:rsid w:val="00342041"/>
    <w:rsid w:val="003450FD"/>
    <w:rsid w:val="00347FFD"/>
    <w:rsid w:val="003556B4"/>
    <w:rsid w:val="00361B40"/>
    <w:rsid w:val="0036679A"/>
    <w:rsid w:val="0036736F"/>
    <w:rsid w:val="00390C82"/>
    <w:rsid w:val="00391B9D"/>
    <w:rsid w:val="003943A5"/>
    <w:rsid w:val="00396207"/>
    <w:rsid w:val="003A0E00"/>
    <w:rsid w:val="003A225E"/>
    <w:rsid w:val="003A565C"/>
    <w:rsid w:val="003A780A"/>
    <w:rsid w:val="003B601E"/>
    <w:rsid w:val="003C3DFA"/>
    <w:rsid w:val="003C43F6"/>
    <w:rsid w:val="003C65B7"/>
    <w:rsid w:val="003D22D2"/>
    <w:rsid w:val="003E30BC"/>
    <w:rsid w:val="003F2A29"/>
    <w:rsid w:val="003F57B9"/>
    <w:rsid w:val="003F7143"/>
    <w:rsid w:val="00412A99"/>
    <w:rsid w:val="004236EF"/>
    <w:rsid w:val="0043724F"/>
    <w:rsid w:val="004411BC"/>
    <w:rsid w:val="004443B1"/>
    <w:rsid w:val="00446239"/>
    <w:rsid w:val="00447C03"/>
    <w:rsid w:val="00452977"/>
    <w:rsid w:val="0045587B"/>
    <w:rsid w:val="004560DA"/>
    <w:rsid w:val="00466341"/>
    <w:rsid w:val="00467AE0"/>
    <w:rsid w:val="004700A4"/>
    <w:rsid w:val="00470212"/>
    <w:rsid w:val="004832B5"/>
    <w:rsid w:val="00486C74"/>
    <w:rsid w:val="0049271D"/>
    <w:rsid w:val="00495600"/>
    <w:rsid w:val="004C19D8"/>
    <w:rsid w:val="004C35CC"/>
    <w:rsid w:val="004C6E1E"/>
    <w:rsid w:val="004D02FA"/>
    <w:rsid w:val="004D3D79"/>
    <w:rsid w:val="004F29AF"/>
    <w:rsid w:val="004F4112"/>
    <w:rsid w:val="004F4F3E"/>
    <w:rsid w:val="0050556C"/>
    <w:rsid w:val="00507AD3"/>
    <w:rsid w:val="00514CA7"/>
    <w:rsid w:val="005413E4"/>
    <w:rsid w:val="005434A5"/>
    <w:rsid w:val="00553148"/>
    <w:rsid w:val="00556B6F"/>
    <w:rsid w:val="00560323"/>
    <w:rsid w:val="00563124"/>
    <w:rsid w:val="00575CAB"/>
    <w:rsid w:val="00593662"/>
    <w:rsid w:val="005A18E4"/>
    <w:rsid w:val="005A3E98"/>
    <w:rsid w:val="005A55B3"/>
    <w:rsid w:val="005D3559"/>
    <w:rsid w:val="005F2C49"/>
    <w:rsid w:val="006165C0"/>
    <w:rsid w:val="00622893"/>
    <w:rsid w:val="00641560"/>
    <w:rsid w:val="006419C7"/>
    <w:rsid w:val="00644C41"/>
    <w:rsid w:val="00647DBB"/>
    <w:rsid w:val="00652A8E"/>
    <w:rsid w:val="006611A3"/>
    <w:rsid w:val="00670587"/>
    <w:rsid w:val="006844D9"/>
    <w:rsid w:val="006856B3"/>
    <w:rsid w:val="006B01F7"/>
    <w:rsid w:val="006B704E"/>
    <w:rsid w:val="006C58C2"/>
    <w:rsid w:val="006C60B0"/>
    <w:rsid w:val="006C64FF"/>
    <w:rsid w:val="006D06E5"/>
    <w:rsid w:val="006D18C2"/>
    <w:rsid w:val="006D2DF9"/>
    <w:rsid w:val="006E26FD"/>
    <w:rsid w:val="006F256E"/>
    <w:rsid w:val="006F4A24"/>
    <w:rsid w:val="006F4C30"/>
    <w:rsid w:val="00710B82"/>
    <w:rsid w:val="007137EF"/>
    <w:rsid w:val="00720726"/>
    <w:rsid w:val="00720C16"/>
    <w:rsid w:val="007233F9"/>
    <w:rsid w:val="00723DD3"/>
    <w:rsid w:val="0072671F"/>
    <w:rsid w:val="00730F87"/>
    <w:rsid w:val="00732FBC"/>
    <w:rsid w:val="00742FA1"/>
    <w:rsid w:val="00746390"/>
    <w:rsid w:val="00773E61"/>
    <w:rsid w:val="00774836"/>
    <w:rsid w:val="00776AD9"/>
    <w:rsid w:val="007772CB"/>
    <w:rsid w:val="007A0769"/>
    <w:rsid w:val="007A34DA"/>
    <w:rsid w:val="007A4D61"/>
    <w:rsid w:val="007B1E5D"/>
    <w:rsid w:val="007B6082"/>
    <w:rsid w:val="007C3BE0"/>
    <w:rsid w:val="007C47C4"/>
    <w:rsid w:val="007D480E"/>
    <w:rsid w:val="007E221E"/>
    <w:rsid w:val="008037BC"/>
    <w:rsid w:val="00804757"/>
    <w:rsid w:val="00807F1A"/>
    <w:rsid w:val="008104F5"/>
    <w:rsid w:val="00813180"/>
    <w:rsid w:val="00826CA4"/>
    <w:rsid w:val="00845B8C"/>
    <w:rsid w:val="00867CFB"/>
    <w:rsid w:val="00882C92"/>
    <w:rsid w:val="008849D2"/>
    <w:rsid w:val="00886A7E"/>
    <w:rsid w:val="00891390"/>
    <w:rsid w:val="008979A8"/>
    <w:rsid w:val="008A5CE7"/>
    <w:rsid w:val="008B0C1B"/>
    <w:rsid w:val="008B7C6C"/>
    <w:rsid w:val="008C0BC4"/>
    <w:rsid w:val="008C383D"/>
    <w:rsid w:val="008C74CB"/>
    <w:rsid w:val="008D0BF8"/>
    <w:rsid w:val="008D59F6"/>
    <w:rsid w:val="008E683F"/>
    <w:rsid w:val="008F6521"/>
    <w:rsid w:val="00903E3C"/>
    <w:rsid w:val="009203F9"/>
    <w:rsid w:val="009232D3"/>
    <w:rsid w:val="009235E8"/>
    <w:rsid w:val="00927DCA"/>
    <w:rsid w:val="00952319"/>
    <w:rsid w:val="00962F97"/>
    <w:rsid w:val="009630D2"/>
    <w:rsid w:val="00966F82"/>
    <w:rsid w:val="00967A4C"/>
    <w:rsid w:val="009763FF"/>
    <w:rsid w:val="00991A10"/>
    <w:rsid w:val="00993E7A"/>
    <w:rsid w:val="009959EC"/>
    <w:rsid w:val="009B3F49"/>
    <w:rsid w:val="009C79C9"/>
    <w:rsid w:val="009E29A3"/>
    <w:rsid w:val="009E5BF1"/>
    <w:rsid w:val="009E69AF"/>
    <w:rsid w:val="009F5BA6"/>
    <w:rsid w:val="00A06444"/>
    <w:rsid w:val="00A20BB9"/>
    <w:rsid w:val="00A210D7"/>
    <w:rsid w:val="00A32059"/>
    <w:rsid w:val="00A334BD"/>
    <w:rsid w:val="00A33FB3"/>
    <w:rsid w:val="00A41B2B"/>
    <w:rsid w:val="00A47FD5"/>
    <w:rsid w:val="00A53F8F"/>
    <w:rsid w:val="00A63D28"/>
    <w:rsid w:val="00A67E6D"/>
    <w:rsid w:val="00A70638"/>
    <w:rsid w:val="00A77C19"/>
    <w:rsid w:val="00A77FEA"/>
    <w:rsid w:val="00A82206"/>
    <w:rsid w:val="00A86B42"/>
    <w:rsid w:val="00A87D72"/>
    <w:rsid w:val="00AB0668"/>
    <w:rsid w:val="00AB18AA"/>
    <w:rsid w:val="00AC1E5A"/>
    <w:rsid w:val="00AC2553"/>
    <w:rsid w:val="00AC7B8E"/>
    <w:rsid w:val="00AD14CF"/>
    <w:rsid w:val="00AF2629"/>
    <w:rsid w:val="00AF4ED0"/>
    <w:rsid w:val="00AF773C"/>
    <w:rsid w:val="00B136C3"/>
    <w:rsid w:val="00B4209E"/>
    <w:rsid w:val="00B5568F"/>
    <w:rsid w:val="00B572B6"/>
    <w:rsid w:val="00B57C75"/>
    <w:rsid w:val="00B622A9"/>
    <w:rsid w:val="00B73B5D"/>
    <w:rsid w:val="00B804C1"/>
    <w:rsid w:val="00B8068D"/>
    <w:rsid w:val="00B82AF5"/>
    <w:rsid w:val="00B83CCA"/>
    <w:rsid w:val="00B93869"/>
    <w:rsid w:val="00BA1A3D"/>
    <w:rsid w:val="00BA358D"/>
    <w:rsid w:val="00BA78FA"/>
    <w:rsid w:val="00BB14CC"/>
    <w:rsid w:val="00BB1E5D"/>
    <w:rsid w:val="00BC0A93"/>
    <w:rsid w:val="00BC7F6D"/>
    <w:rsid w:val="00BE09D5"/>
    <w:rsid w:val="00BE1A02"/>
    <w:rsid w:val="00BE24D0"/>
    <w:rsid w:val="00BE72F5"/>
    <w:rsid w:val="00BF275B"/>
    <w:rsid w:val="00C0511D"/>
    <w:rsid w:val="00C1664F"/>
    <w:rsid w:val="00C21756"/>
    <w:rsid w:val="00C22C5A"/>
    <w:rsid w:val="00C230CC"/>
    <w:rsid w:val="00C305BB"/>
    <w:rsid w:val="00C30E4B"/>
    <w:rsid w:val="00C33044"/>
    <w:rsid w:val="00C33EE3"/>
    <w:rsid w:val="00C359F4"/>
    <w:rsid w:val="00C36F8F"/>
    <w:rsid w:val="00C512BD"/>
    <w:rsid w:val="00C52115"/>
    <w:rsid w:val="00C556B3"/>
    <w:rsid w:val="00C57E7E"/>
    <w:rsid w:val="00C62E17"/>
    <w:rsid w:val="00C63564"/>
    <w:rsid w:val="00C63681"/>
    <w:rsid w:val="00C67B4E"/>
    <w:rsid w:val="00C71B08"/>
    <w:rsid w:val="00C81C58"/>
    <w:rsid w:val="00C87D1C"/>
    <w:rsid w:val="00C9333D"/>
    <w:rsid w:val="00C97E25"/>
    <w:rsid w:val="00CB6479"/>
    <w:rsid w:val="00CB6839"/>
    <w:rsid w:val="00CB7104"/>
    <w:rsid w:val="00CC4481"/>
    <w:rsid w:val="00CC4663"/>
    <w:rsid w:val="00CC64E8"/>
    <w:rsid w:val="00CD5934"/>
    <w:rsid w:val="00CD738E"/>
    <w:rsid w:val="00CD7AB1"/>
    <w:rsid w:val="00CE3928"/>
    <w:rsid w:val="00CE5C87"/>
    <w:rsid w:val="00CE74AB"/>
    <w:rsid w:val="00D07509"/>
    <w:rsid w:val="00D07BFE"/>
    <w:rsid w:val="00D167BB"/>
    <w:rsid w:val="00D2280E"/>
    <w:rsid w:val="00D22CF5"/>
    <w:rsid w:val="00D3027D"/>
    <w:rsid w:val="00D46908"/>
    <w:rsid w:val="00D70A03"/>
    <w:rsid w:val="00D77419"/>
    <w:rsid w:val="00D82BD4"/>
    <w:rsid w:val="00D83271"/>
    <w:rsid w:val="00D900BF"/>
    <w:rsid w:val="00D90B69"/>
    <w:rsid w:val="00D97B52"/>
    <w:rsid w:val="00DA1274"/>
    <w:rsid w:val="00DA1311"/>
    <w:rsid w:val="00DA40C3"/>
    <w:rsid w:val="00DA73D6"/>
    <w:rsid w:val="00DB4B0D"/>
    <w:rsid w:val="00DD0468"/>
    <w:rsid w:val="00DD271F"/>
    <w:rsid w:val="00DD5539"/>
    <w:rsid w:val="00DE2345"/>
    <w:rsid w:val="00DE6AEA"/>
    <w:rsid w:val="00DE6B12"/>
    <w:rsid w:val="00DF11E9"/>
    <w:rsid w:val="00DF3D0B"/>
    <w:rsid w:val="00E0555E"/>
    <w:rsid w:val="00E0637A"/>
    <w:rsid w:val="00E06B47"/>
    <w:rsid w:val="00E1005A"/>
    <w:rsid w:val="00E166CA"/>
    <w:rsid w:val="00E1771A"/>
    <w:rsid w:val="00E21C91"/>
    <w:rsid w:val="00E37429"/>
    <w:rsid w:val="00E4035D"/>
    <w:rsid w:val="00E42BBD"/>
    <w:rsid w:val="00E443FE"/>
    <w:rsid w:val="00E46CA9"/>
    <w:rsid w:val="00E472B0"/>
    <w:rsid w:val="00E67BDE"/>
    <w:rsid w:val="00E743CE"/>
    <w:rsid w:val="00E76E8D"/>
    <w:rsid w:val="00E82FC0"/>
    <w:rsid w:val="00E8350A"/>
    <w:rsid w:val="00E84B14"/>
    <w:rsid w:val="00EA1E15"/>
    <w:rsid w:val="00EA6C60"/>
    <w:rsid w:val="00EB686E"/>
    <w:rsid w:val="00EC1B53"/>
    <w:rsid w:val="00ED41CB"/>
    <w:rsid w:val="00ED4598"/>
    <w:rsid w:val="00ED649E"/>
    <w:rsid w:val="00EE5CA5"/>
    <w:rsid w:val="00EE5E3B"/>
    <w:rsid w:val="00EE5F89"/>
    <w:rsid w:val="00EE7A71"/>
    <w:rsid w:val="00F035C3"/>
    <w:rsid w:val="00F13186"/>
    <w:rsid w:val="00F1455B"/>
    <w:rsid w:val="00F24A88"/>
    <w:rsid w:val="00F306F5"/>
    <w:rsid w:val="00F314FF"/>
    <w:rsid w:val="00F31813"/>
    <w:rsid w:val="00F35244"/>
    <w:rsid w:val="00F36E2C"/>
    <w:rsid w:val="00F37D85"/>
    <w:rsid w:val="00F47811"/>
    <w:rsid w:val="00F508E6"/>
    <w:rsid w:val="00F51C45"/>
    <w:rsid w:val="00F54631"/>
    <w:rsid w:val="00F56D4E"/>
    <w:rsid w:val="00F62741"/>
    <w:rsid w:val="00F7382B"/>
    <w:rsid w:val="00F834E2"/>
    <w:rsid w:val="00F93F12"/>
    <w:rsid w:val="00F944DD"/>
    <w:rsid w:val="00F978F7"/>
    <w:rsid w:val="00FB6CA1"/>
    <w:rsid w:val="00FC000C"/>
    <w:rsid w:val="00FC1F27"/>
    <w:rsid w:val="00FC6D79"/>
    <w:rsid w:val="00FD5344"/>
    <w:rsid w:val="00FE0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869"/>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2629"/>
    <w:pPr>
      <w:tabs>
        <w:tab w:val="center" w:pos="4252"/>
        <w:tab w:val="right" w:pos="8504"/>
      </w:tabs>
      <w:snapToGrid w:val="0"/>
    </w:pPr>
  </w:style>
  <w:style w:type="paragraph" w:styleId="Footer">
    <w:name w:val="footer"/>
    <w:basedOn w:val="Normal"/>
    <w:rsid w:val="00AF2629"/>
    <w:pPr>
      <w:tabs>
        <w:tab w:val="center" w:pos="4252"/>
        <w:tab w:val="right" w:pos="8504"/>
      </w:tabs>
      <w:snapToGrid w:val="0"/>
    </w:pPr>
  </w:style>
  <w:style w:type="paragraph" w:styleId="BalloonText">
    <w:name w:val="Balloon Text"/>
    <w:basedOn w:val="Normal"/>
    <w:link w:val="BalloonTextChar"/>
    <w:rsid w:val="00BC0A93"/>
    <w:rPr>
      <w:rFonts w:ascii="Tahoma" w:hAnsi="Tahoma" w:cs="Tahoma"/>
      <w:sz w:val="16"/>
      <w:szCs w:val="16"/>
    </w:rPr>
  </w:style>
  <w:style w:type="character" w:customStyle="1" w:styleId="BalloonTextChar">
    <w:name w:val="Balloon Text Char"/>
    <w:link w:val="BalloonText"/>
    <w:rsid w:val="00BC0A93"/>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869"/>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2629"/>
    <w:pPr>
      <w:tabs>
        <w:tab w:val="center" w:pos="4252"/>
        <w:tab w:val="right" w:pos="8504"/>
      </w:tabs>
      <w:snapToGrid w:val="0"/>
    </w:pPr>
  </w:style>
  <w:style w:type="paragraph" w:styleId="Footer">
    <w:name w:val="footer"/>
    <w:basedOn w:val="Normal"/>
    <w:rsid w:val="00AF2629"/>
    <w:pPr>
      <w:tabs>
        <w:tab w:val="center" w:pos="4252"/>
        <w:tab w:val="right" w:pos="8504"/>
      </w:tabs>
      <w:snapToGrid w:val="0"/>
    </w:pPr>
  </w:style>
  <w:style w:type="paragraph" w:styleId="BalloonText">
    <w:name w:val="Balloon Text"/>
    <w:basedOn w:val="Normal"/>
    <w:link w:val="BalloonTextChar"/>
    <w:rsid w:val="00BC0A93"/>
    <w:rPr>
      <w:rFonts w:ascii="Tahoma" w:hAnsi="Tahoma" w:cs="Tahoma"/>
      <w:sz w:val="16"/>
      <w:szCs w:val="16"/>
    </w:rPr>
  </w:style>
  <w:style w:type="character" w:customStyle="1" w:styleId="BalloonTextChar">
    <w:name w:val="Balloon Text Char"/>
    <w:link w:val="BalloonText"/>
    <w:rsid w:val="00BC0A93"/>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3969">
      <w:bodyDiv w:val="1"/>
      <w:marLeft w:val="0"/>
      <w:marRight w:val="0"/>
      <w:marTop w:val="0"/>
      <w:marBottom w:val="0"/>
      <w:divBdr>
        <w:top w:val="none" w:sz="0" w:space="0" w:color="auto"/>
        <w:left w:val="none" w:sz="0" w:space="0" w:color="auto"/>
        <w:bottom w:val="none" w:sz="0" w:space="0" w:color="auto"/>
        <w:right w:val="none" w:sz="0" w:space="0" w:color="auto"/>
      </w:divBdr>
    </w:div>
    <w:div w:id="9652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FB5A-8948-4C58-B74B-EC1842C0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439</Words>
  <Characters>46</Characters>
  <Application>Microsoft Office Word</Application>
  <DocSecurity>0</DocSecurity>
  <Lines>1</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平成１９年度　対タジキスタン　草の根・人間の安全保障無償協力案件</vt:lpstr>
      <vt:lpstr>平成１９年度　対タジキスタン　草の根・人間の安全保障無償協力案件</vt:lpstr>
    </vt:vector>
  </TitlesOfParts>
  <Company>EMB-JPN</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対タジキスタン　草の根・人間の安全保障無償協力案件</dc:title>
  <dc:creator>GGP-JP-2</dc:creator>
  <cp:lastModifiedBy>SARUWATARI KENJI</cp:lastModifiedBy>
  <cp:revision>68</cp:revision>
  <cp:lastPrinted>2014-10-08T12:38:00Z</cp:lastPrinted>
  <dcterms:created xsi:type="dcterms:W3CDTF">2014-09-22T10:18:00Z</dcterms:created>
  <dcterms:modified xsi:type="dcterms:W3CDTF">2014-11-12T10:35:00Z</dcterms:modified>
</cp:coreProperties>
</file>